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atLeast"/>
        <w:jc w:val="center"/>
        <w:rPr>
          <w:rFonts w:hint="eastAsia" w:ascii="方正小标宋简体" w:hAnsi="Helvetica" w:eastAsia="方正小标宋简体" w:cs="Helvetica"/>
          <w:color w:val="282828"/>
          <w:sz w:val="44"/>
          <w:szCs w:val="44"/>
        </w:rPr>
      </w:pPr>
    </w:p>
    <w:p>
      <w:pPr>
        <w:pStyle w:val="5"/>
        <w:spacing w:before="0" w:beforeAutospacing="0" w:after="0" w:afterAutospacing="0" w:line="600" w:lineRule="atLeast"/>
        <w:jc w:val="center"/>
        <w:rPr>
          <w:rFonts w:hint="eastAsia" w:ascii="方正小标宋简体" w:hAnsi="Helvetica" w:eastAsia="方正小标宋简体" w:cs="Helvetica"/>
          <w:color w:val="282828"/>
          <w:sz w:val="44"/>
          <w:szCs w:val="44"/>
        </w:rPr>
      </w:pPr>
    </w:p>
    <w:p>
      <w:pPr>
        <w:pStyle w:val="5"/>
        <w:spacing w:before="0" w:beforeAutospacing="0" w:after="0" w:afterAutospacing="0" w:line="600" w:lineRule="atLeast"/>
        <w:jc w:val="center"/>
        <w:rPr>
          <w:rFonts w:hint="eastAsia" w:ascii="方正小标宋简体" w:hAnsi="Helvetica" w:eastAsia="方正小标宋简体" w:cs="Helvetica"/>
          <w:color w:val="282828"/>
          <w:sz w:val="44"/>
          <w:szCs w:val="44"/>
        </w:rPr>
      </w:pPr>
    </w:p>
    <w:p>
      <w:pPr>
        <w:pStyle w:val="5"/>
        <w:spacing w:before="0" w:beforeAutospacing="0" w:after="0" w:afterAutospacing="0" w:line="600" w:lineRule="atLeast"/>
        <w:jc w:val="center"/>
        <w:rPr>
          <w:rFonts w:hint="eastAsia" w:ascii="方正小标宋简体" w:hAnsi="Helvetica" w:eastAsia="方正小标宋简体" w:cs="Helvetica"/>
          <w:color w:val="282828"/>
          <w:sz w:val="44"/>
          <w:szCs w:val="44"/>
        </w:rPr>
      </w:pPr>
      <w:r>
        <w:rPr>
          <w:rFonts w:ascii="方正小标宋简体" w:hAnsi="Helvetica" w:eastAsia="方正小标宋简体" w:cs="Helvetica"/>
          <w:color w:val="282828"/>
          <w:sz w:val="44"/>
          <w:szCs w:val="44"/>
        </w:rPr>
        <w:pict>
          <v:shape id="_x0000_s1026" o:spid="_x0000_s1026" o:spt="202" type="#_x0000_t202" style="position:absolute;left:0pt;margin-left:4.2pt;margin-top:6.45pt;height:195.15pt;width:305.55pt;z-index:251660288;mso-width-relative:margin;mso-height-relative:margin;mso-height-percent:200;" fillcolor="#FFFFFF" filled="t" stroked="t" coordsize="21600,21600">
            <v:path/>
            <v:fill on="t" color2="#FFFFFF" focussize="0,0"/>
            <v:stroke color="#FFFFFF" joinstyle="miter"/>
            <v:imagedata o:title=""/>
            <o:lock v:ext="edit" aspectratio="f"/>
            <v:textbox style="mso-fit-shape-to-text:t;">
              <w:txbxContent>
                <w:p>
                  <w:pPr>
                    <w:jc w:val="left"/>
                    <w:rPr>
                      <w:rFonts w:hint="eastAsia"/>
                      <w:b/>
                      <w:bCs/>
                      <w:color w:val="FF0000"/>
                      <w:sz w:val="44"/>
                      <w:szCs w:val="44"/>
                    </w:rPr>
                  </w:pPr>
                  <w:r>
                    <w:rPr>
                      <w:rFonts w:hint="eastAsia"/>
                      <w:b/>
                      <w:bCs/>
                      <w:color w:val="FF0000"/>
                      <w:spacing w:val="119"/>
                      <w:kern w:val="0"/>
                      <w:sz w:val="44"/>
                      <w:szCs w:val="44"/>
                      <w:fitText w:val="5192" w:id="0"/>
                    </w:rPr>
                    <w:t>滑县残疾人联合</w:t>
                  </w:r>
                  <w:r>
                    <w:rPr>
                      <w:rFonts w:hint="eastAsia"/>
                      <w:b/>
                      <w:bCs/>
                      <w:color w:val="FF0000"/>
                      <w:spacing w:val="3"/>
                      <w:kern w:val="0"/>
                      <w:sz w:val="44"/>
                      <w:szCs w:val="44"/>
                      <w:fitText w:val="5192" w:id="0"/>
                    </w:rPr>
                    <w:t>会</w:t>
                  </w:r>
                </w:p>
                <w:p>
                  <w:pPr>
                    <w:jc w:val="left"/>
                    <w:rPr>
                      <w:rFonts w:hint="eastAsia"/>
                      <w:b/>
                      <w:bCs/>
                      <w:color w:val="FF0000"/>
                      <w:sz w:val="44"/>
                      <w:szCs w:val="44"/>
                    </w:rPr>
                  </w:pPr>
                  <w:r>
                    <w:rPr>
                      <w:rFonts w:hint="eastAsia"/>
                      <w:b/>
                      <w:bCs/>
                      <w:color w:val="FF0000"/>
                      <w:sz w:val="44"/>
                      <w:szCs w:val="44"/>
                    </w:rPr>
                    <w:t>滑县卫生和计划生育委员会</w:t>
                  </w:r>
                </w:p>
                <w:p>
                  <w:pPr>
                    <w:jc w:val="left"/>
                    <w:rPr>
                      <w:rFonts w:hint="eastAsia"/>
                      <w:b/>
                      <w:bCs/>
                      <w:color w:val="FF0000"/>
                      <w:sz w:val="44"/>
                      <w:szCs w:val="44"/>
                    </w:rPr>
                  </w:pPr>
                  <w:r>
                    <w:rPr>
                      <w:rFonts w:hint="eastAsia"/>
                      <w:b/>
                      <w:bCs/>
                      <w:color w:val="FF0000"/>
                      <w:spacing w:val="82"/>
                      <w:kern w:val="0"/>
                      <w:sz w:val="44"/>
                      <w:szCs w:val="44"/>
                      <w:fitText w:val="5280" w:id="1"/>
                    </w:rPr>
                    <w:t>滑县扶贫开发办公</w:t>
                  </w:r>
                  <w:r>
                    <w:rPr>
                      <w:rFonts w:hint="eastAsia"/>
                      <w:b/>
                      <w:bCs/>
                      <w:color w:val="FF0000"/>
                      <w:spacing w:val="4"/>
                      <w:kern w:val="0"/>
                      <w:sz w:val="44"/>
                      <w:szCs w:val="44"/>
                      <w:fitText w:val="5280" w:id="1"/>
                    </w:rPr>
                    <w:t>室</w:t>
                  </w:r>
                </w:p>
                <w:p>
                  <w:pPr>
                    <w:jc w:val="left"/>
                    <w:rPr>
                      <w:rFonts w:hint="eastAsia"/>
                      <w:b/>
                      <w:bCs/>
                      <w:color w:val="FF0000"/>
                      <w:sz w:val="44"/>
                      <w:szCs w:val="44"/>
                    </w:rPr>
                  </w:pPr>
                  <w:r>
                    <w:rPr>
                      <w:rFonts w:hint="eastAsia"/>
                      <w:b/>
                      <w:bCs/>
                      <w:color w:val="FF0000"/>
                      <w:sz w:val="44"/>
                      <w:szCs w:val="44"/>
                    </w:rPr>
                    <w:t>滑县人力资源和社会保障局</w:t>
                  </w:r>
                </w:p>
                <w:p>
                  <w:pPr>
                    <w:jc w:val="left"/>
                    <w:rPr>
                      <w:rFonts w:hint="eastAsia"/>
                      <w:b/>
                      <w:bCs/>
                      <w:color w:val="FF0000"/>
                      <w:sz w:val="44"/>
                      <w:szCs w:val="44"/>
                    </w:rPr>
                  </w:pPr>
                  <w:r>
                    <w:rPr>
                      <w:rFonts w:hint="eastAsia"/>
                      <w:b/>
                      <w:bCs/>
                      <w:color w:val="FF0000"/>
                      <w:spacing w:val="374"/>
                      <w:kern w:val="0"/>
                      <w:sz w:val="44"/>
                      <w:szCs w:val="44"/>
                      <w:fitText w:val="5192" w:id="2"/>
                    </w:rPr>
                    <w:t>滑县民政</w:t>
                  </w:r>
                  <w:r>
                    <w:rPr>
                      <w:rFonts w:hint="eastAsia"/>
                      <w:b/>
                      <w:bCs/>
                      <w:color w:val="FF0000"/>
                      <w:kern w:val="0"/>
                      <w:sz w:val="44"/>
                      <w:szCs w:val="44"/>
                      <w:fitText w:val="5192" w:id="2"/>
                    </w:rPr>
                    <w:t>局</w:t>
                  </w:r>
                </w:p>
                <w:p>
                  <w:pPr>
                    <w:jc w:val="left"/>
                    <w:rPr>
                      <w:color w:val="FF0000"/>
                      <w:sz w:val="44"/>
                      <w:szCs w:val="44"/>
                    </w:rPr>
                  </w:pPr>
                  <w:r>
                    <w:rPr>
                      <w:rFonts w:hint="eastAsia"/>
                      <w:b/>
                      <w:bCs/>
                      <w:color w:val="FF0000"/>
                      <w:spacing w:val="172"/>
                      <w:kern w:val="0"/>
                      <w:sz w:val="44"/>
                      <w:szCs w:val="44"/>
                      <w:fitText w:val="5148" w:id="3"/>
                    </w:rPr>
                    <w:t>滑县教育体育</w:t>
                  </w:r>
                  <w:r>
                    <w:rPr>
                      <w:rFonts w:hint="eastAsia"/>
                      <w:b/>
                      <w:bCs/>
                      <w:color w:val="FF0000"/>
                      <w:spacing w:val="2"/>
                      <w:kern w:val="0"/>
                      <w:sz w:val="44"/>
                      <w:szCs w:val="44"/>
                      <w:fitText w:val="5148" w:id="3"/>
                    </w:rPr>
                    <w:t>局</w:t>
                  </w:r>
                </w:p>
              </w:txbxContent>
            </v:textbox>
          </v:shape>
        </w:pict>
      </w:r>
      <w:r>
        <w:rPr>
          <w:rFonts w:hint="eastAsia" w:ascii="方正小标宋简体" w:hAnsi="Helvetica" w:eastAsia="方正小标宋简体" w:cs="Helvetica"/>
          <w:color w:val="282828"/>
          <w:sz w:val="44"/>
          <w:szCs w:val="44"/>
        </w:rPr>
        <w:t xml:space="preserve">                      </w:t>
      </w:r>
    </w:p>
    <w:p>
      <w:pPr>
        <w:pStyle w:val="5"/>
        <w:spacing w:before="0" w:beforeAutospacing="0" w:after="0" w:afterAutospacing="0" w:line="600" w:lineRule="atLeast"/>
        <w:jc w:val="center"/>
        <w:rPr>
          <w:rFonts w:hint="eastAsia" w:ascii="方正小标宋简体" w:hAnsi="Helvetica" w:eastAsia="方正小标宋简体" w:cs="Helvetica"/>
          <w:color w:val="282828"/>
          <w:sz w:val="44"/>
          <w:szCs w:val="44"/>
        </w:rPr>
      </w:pPr>
    </w:p>
    <w:p>
      <w:pPr>
        <w:pStyle w:val="5"/>
        <w:spacing w:before="0" w:beforeAutospacing="0" w:after="0" w:afterAutospacing="0" w:line="600" w:lineRule="atLeast"/>
        <w:jc w:val="center"/>
        <w:rPr>
          <w:rFonts w:hint="eastAsia" w:ascii="方正小标宋简体" w:hAnsi="Helvetica" w:eastAsia="方正小标宋简体" w:cs="Helvetica"/>
          <w:color w:val="FF0000"/>
          <w:sz w:val="84"/>
          <w:szCs w:val="84"/>
        </w:rPr>
      </w:pPr>
      <w:r>
        <w:rPr>
          <w:rFonts w:hint="eastAsia" w:ascii="方正小标宋简体" w:hAnsi="Helvetica" w:eastAsia="方正小标宋简体" w:cs="Helvetica"/>
          <w:color w:val="282828"/>
          <w:sz w:val="44"/>
          <w:szCs w:val="44"/>
        </w:rPr>
        <w:t xml:space="preserve">                        </w:t>
      </w:r>
      <w:r>
        <w:rPr>
          <w:rFonts w:hint="eastAsia" w:ascii="方正小标宋简体" w:hAnsi="Helvetica" w:eastAsia="方正小标宋简体" w:cs="Helvetica"/>
          <w:color w:val="282828"/>
          <w:sz w:val="44"/>
          <w:szCs w:val="44"/>
          <w:lang w:val="en-US" w:eastAsia="zh-CN"/>
        </w:rPr>
        <w:t xml:space="preserve">    </w:t>
      </w:r>
      <w:r>
        <w:rPr>
          <w:rFonts w:hint="eastAsia" w:ascii="方正小标宋简体" w:hAnsi="Helvetica" w:eastAsia="方正小标宋简体" w:cs="Helvetica"/>
          <w:color w:val="FF0000"/>
          <w:sz w:val="84"/>
          <w:szCs w:val="84"/>
        </w:rPr>
        <w:t>文件</w:t>
      </w:r>
    </w:p>
    <w:p>
      <w:pPr>
        <w:pStyle w:val="5"/>
        <w:spacing w:before="0" w:beforeAutospacing="0" w:after="0" w:afterAutospacing="0" w:line="600" w:lineRule="atLeast"/>
        <w:jc w:val="center"/>
        <w:rPr>
          <w:rFonts w:hint="eastAsia" w:ascii="方正小标宋简体" w:hAnsi="Helvetica" w:eastAsia="方正小标宋简体" w:cs="Helvetica"/>
          <w:color w:val="282828"/>
          <w:sz w:val="44"/>
          <w:szCs w:val="44"/>
        </w:rPr>
      </w:pPr>
    </w:p>
    <w:p>
      <w:pPr>
        <w:pStyle w:val="5"/>
        <w:spacing w:before="0" w:beforeAutospacing="0" w:after="0" w:afterAutospacing="0" w:line="600" w:lineRule="atLeast"/>
        <w:jc w:val="center"/>
        <w:rPr>
          <w:rFonts w:hint="eastAsia" w:ascii="方正小标宋简体" w:hAnsi="Helvetica" w:eastAsia="方正小标宋简体" w:cs="Helvetica"/>
          <w:color w:val="282828"/>
          <w:sz w:val="44"/>
          <w:szCs w:val="44"/>
        </w:rPr>
      </w:pPr>
    </w:p>
    <w:p>
      <w:pPr>
        <w:pStyle w:val="5"/>
        <w:spacing w:before="0" w:beforeAutospacing="0" w:after="0" w:afterAutospacing="0" w:line="600" w:lineRule="atLeast"/>
        <w:jc w:val="center"/>
        <w:rPr>
          <w:rFonts w:hint="eastAsia" w:ascii="仿宋_GB2312" w:hAnsi="Helvetica" w:eastAsia="仿宋_GB2312" w:cs="Helvetica"/>
          <w:color w:val="282828"/>
          <w:sz w:val="32"/>
          <w:szCs w:val="32"/>
        </w:rPr>
      </w:pPr>
    </w:p>
    <w:p>
      <w:pPr>
        <w:pStyle w:val="5"/>
        <w:spacing w:before="0" w:beforeAutospacing="0" w:after="0" w:afterAutospacing="0" w:line="600" w:lineRule="atLeast"/>
        <w:jc w:val="center"/>
        <w:rPr>
          <w:rFonts w:hint="eastAsia" w:ascii="仿宋_GB2312" w:hAnsi="Helvetica" w:eastAsia="仿宋_GB2312" w:cs="Helvetica"/>
          <w:color w:val="282828"/>
          <w:sz w:val="32"/>
          <w:szCs w:val="32"/>
        </w:rPr>
      </w:pPr>
    </w:p>
    <w:p>
      <w:pPr>
        <w:pStyle w:val="5"/>
        <w:spacing w:before="0" w:beforeAutospacing="0" w:after="0" w:afterAutospacing="0" w:line="600" w:lineRule="atLeast"/>
        <w:jc w:val="center"/>
        <w:rPr>
          <w:rFonts w:hint="eastAsia" w:ascii="仿宋_GB2312" w:hAnsi="Helvetica" w:eastAsia="仿宋_GB2312" w:cs="Helvetica"/>
          <w:color w:val="282828"/>
          <w:sz w:val="32"/>
          <w:szCs w:val="32"/>
        </w:rPr>
      </w:pPr>
      <w:r>
        <w:rPr>
          <w:rFonts w:hint="eastAsia" w:ascii="仿宋_GB2312" w:hAnsi="Helvetica" w:eastAsia="仿宋_GB2312" w:cs="Helvetica"/>
          <w:color w:val="282828"/>
          <w:sz w:val="32"/>
          <w:szCs w:val="32"/>
        </w:rPr>
        <w:t>滑残联〔</w:t>
      </w:r>
      <w:r>
        <w:rPr>
          <w:rFonts w:hint="eastAsia" w:ascii="仿宋_GB2312" w:hAnsi="Helvetica" w:eastAsia="仿宋_GB2312" w:cs="Helvetica"/>
          <w:color w:val="282828"/>
          <w:sz w:val="32"/>
          <w:szCs w:val="32"/>
          <w:lang w:val="en-US" w:eastAsia="zh-CN"/>
        </w:rPr>
        <w:t>2017</w:t>
      </w:r>
      <w:r>
        <w:rPr>
          <w:rFonts w:hint="eastAsia" w:ascii="仿宋_GB2312" w:hAnsi="Helvetica" w:eastAsia="仿宋_GB2312" w:cs="Helvetica"/>
          <w:color w:val="282828"/>
          <w:sz w:val="32"/>
          <w:szCs w:val="32"/>
        </w:rPr>
        <w:t>〕</w:t>
      </w:r>
      <w:r>
        <w:rPr>
          <w:rFonts w:hint="eastAsia" w:ascii="仿宋_GB2312" w:hAnsi="Helvetica" w:eastAsia="仿宋_GB2312" w:cs="Helvetica"/>
          <w:color w:val="282828"/>
          <w:sz w:val="32"/>
          <w:szCs w:val="32"/>
          <w:lang w:val="en-US" w:eastAsia="zh-CN"/>
        </w:rPr>
        <w:t>25</w:t>
      </w:r>
      <w:r>
        <w:rPr>
          <w:rFonts w:hint="eastAsia" w:ascii="仿宋_GB2312" w:hAnsi="Helvetica" w:eastAsia="仿宋_GB2312" w:cs="Helvetica"/>
          <w:color w:val="282828"/>
          <w:sz w:val="32"/>
          <w:szCs w:val="32"/>
        </w:rPr>
        <w:t>号</w:t>
      </w:r>
    </w:p>
    <w:p>
      <w:pPr>
        <w:pStyle w:val="5"/>
        <w:spacing w:before="0" w:beforeAutospacing="0" w:after="0" w:afterAutospacing="0" w:line="600" w:lineRule="atLeast"/>
        <w:rPr>
          <w:rFonts w:hint="eastAsia" w:ascii="方正小标宋简体" w:hAnsi="Helvetica" w:eastAsia="方正小标宋简体" w:cs="Helvetica"/>
          <w:color w:val="FF0000"/>
          <w:sz w:val="44"/>
          <w:szCs w:val="44"/>
          <w:u w:val="single"/>
        </w:rPr>
      </w:pPr>
      <w:r>
        <w:rPr>
          <w:rFonts w:hint="eastAsia" w:ascii="方正小标宋简体" w:hAnsi="Helvetica" w:eastAsia="方正小标宋简体" w:cs="Helvetica"/>
          <w:color w:val="FF0000"/>
          <w:sz w:val="44"/>
          <w:szCs w:val="44"/>
          <w:u w:val="single"/>
        </w:rPr>
        <w:t xml:space="preserve">                                        </w:t>
      </w:r>
    </w:p>
    <w:p>
      <w:pPr>
        <w:pStyle w:val="5"/>
        <w:spacing w:before="0" w:beforeAutospacing="0" w:after="0" w:afterAutospacing="0" w:line="600" w:lineRule="atLeast"/>
        <w:jc w:val="center"/>
        <w:rPr>
          <w:rFonts w:hint="eastAsia" w:ascii="方正小标宋简体" w:hAnsi="Helvetica" w:eastAsia="方正小标宋简体" w:cs="Helvetica"/>
          <w:color w:val="282828"/>
          <w:sz w:val="44"/>
          <w:szCs w:val="44"/>
        </w:rPr>
      </w:pPr>
    </w:p>
    <w:p>
      <w:pPr>
        <w:pStyle w:val="5"/>
        <w:spacing w:before="0" w:beforeAutospacing="0" w:after="0" w:afterAutospacing="0" w:line="600" w:lineRule="atLeast"/>
        <w:jc w:val="center"/>
        <w:rPr>
          <w:rFonts w:cs="Helvetica" w:asciiTheme="majorEastAsia" w:hAnsiTheme="majorEastAsia" w:eastAsiaTheme="majorEastAsia"/>
          <w:color w:val="333333"/>
          <w:sz w:val="21"/>
          <w:szCs w:val="21"/>
        </w:rPr>
      </w:pPr>
      <w:r>
        <w:rPr>
          <w:rFonts w:hint="eastAsia" w:cs="Helvetica" w:asciiTheme="majorEastAsia" w:hAnsiTheme="majorEastAsia" w:eastAsiaTheme="majorEastAsia"/>
          <w:color w:val="282828"/>
          <w:sz w:val="44"/>
          <w:szCs w:val="44"/>
        </w:rPr>
        <w:t>关于印发《滑县残疾人精准康复服务行动</w:t>
      </w:r>
    </w:p>
    <w:p>
      <w:pPr>
        <w:pStyle w:val="5"/>
        <w:spacing w:before="0" w:beforeAutospacing="0" w:after="0" w:afterAutospacing="0" w:line="645" w:lineRule="atLeast"/>
        <w:jc w:val="center"/>
        <w:rPr>
          <w:rFonts w:cs="Helvetica" w:asciiTheme="majorEastAsia" w:hAnsiTheme="majorEastAsia" w:eastAsiaTheme="majorEastAsia"/>
          <w:color w:val="333333"/>
          <w:sz w:val="21"/>
          <w:szCs w:val="21"/>
        </w:rPr>
      </w:pPr>
      <w:r>
        <w:rPr>
          <w:rFonts w:hint="eastAsia" w:cs="Helvetica" w:asciiTheme="majorEastAsia" w:hAnsiTheme="majorEastAsia" w:eastAsiaTheme="majorEastAsia"/>
          <w:color w:val="282828"/>
          <w:sz w:val="44"/>
          <w:szCs w:val="44"/>
        </w:rPr>
        <w:t>实施方案</w:t>
      </w:r>
      <w:r>
        <w:rPr>
          <w:rFonts w:cs="Times New Roman" w:asciiTheme="majorEastAsia" w:hAnsiTheme="majorEastAsia" w:eastAsiaTheme="majorEastAsia"/>
          <w:color w:val="282828"/>
          <w:sz w:val="44"/>
          <w:szCs w:val="44"/>
        </w:rPr>
        <w:t>(201</w:t>
      </w:r>
      <w:r>
        <w:rPr>
          <w:rFonts w:hint="eastAsia" w:cs="Times New Roman" w:asciiTheme="majorEastAsia" w:hAnsiTheme="majorEastAsia" w:eastAsiaTheme="majorEastAsia"/>
          <w:color w:val="282828"/>
          <w:sz w:val="44"/>
          <w:szCs w:val="44"/>
        </w:rPr>
        <w:t>7</w:t>
      </w:r>
      <w:r>
        <w:rPr>
          <w:rFonts w:hint="eastAsia" w:cs="Helvetica" w:asciiTheme="majorEastAsia" w:hAnsiTheme="majorEastAsia" w:eastAsiaTheme="majorEastAsia"/>
          <w:color w:val="282828"/>
          <w:sz w:val="44"/>
          <w:szCs w:val="44"/>
        </w:rPr>
        <w:t>－</w:t>
      </w:r>
      <w:r>
        <w:rPr>
          <w:rFonts w:cs="Times New Roman" w:asciiTheme="majorEastAsia" w:hAnsiTheme="majorEastAsia" w:eastAsiaTheme="majorEastAsia"/>
          <w:color w:val="282828"/>
          <w:sz w:val="44"/>
          <w:szCs w:val="44"/>
        </w:rPr>
        <w:t>2020</w:t>
      </w:r>
      <w:r>
        <w:rPr>
          <w:rFonts w:hint="eastAsia" w:cs="Helvetica" w:asciiTheme="majorEastAsia" w:hAnsiTheme="majorEastAsia" w:eastAsiaTheme="majorEastAsia"/>
          <w:color w:val="282828"/>
          <w:sz w:val="44"/>
          <w:szCs w:val="44"/>
        </w:rPr>
        <w:t>年</w:t>
      </w:r>
      <w:r>
        <w:rPr>
          <w:rFonts w:cs="Times New Roman" w:asciiTheme="majorEastAsia" w:hAnsiTheme="majorEastAsia" w:eastAsiaTheme="majorEastAsia"/>
          <w:color w:val="282828"/>
          <w:sz w:val="44"/>
          <w:szCs w:val="44"/>
        </w:rPr>
        <w:t>)</w:t>
      </w:r>
      <w:r>
        <w:rPr>
          <w:rFonts w:hint="eastAsia" w:cs="Helvetica" w:asciiTheme="majorEastAsia" w:hAnsiTheme="majorEastAsia" w:eastAsiaTheme="majorEastAsia"/>
          <w:color w:val="282828"/>
          <w:sz w:val="44"/>
          <w:szCs w:val="44"/>
        </w:rPr>
        <w:t>》的通知</w:t>
      </w:r>
    </w:p>
    <w:p>
      <w:pPr>
        <w:pStyle w:val="5"/>
        <w:spacing w:before="0" w:beforeAutospacing="0" w:after="0" w:afterAutospacing="0"/>
        <w:rPr>
          <w:rFonts w:ascii="Helvetica" w:hAnsi="Helvetica" w:cs="Helvetica"/>
          <w:color w:val="333333"/>
          <w:sz w:val="21"/>
          <w:szCs w:val="21"/>
        </w:rPr>
      </w:pPr>
      <w:r>
        <w:rPr>
          <w:rFonts w:ascii="Times New Roman" w:hAnsi="Times New Roman" w:cs="Times New Roman"/>
          <w:color w:val="282828"/>
          <w:sz w:val="32"/>
          <w:szCs w:val="32"/>
        </w:rPr>
        <w:t> </w:t>
      </w:r>
    </w:p>
    <w:p>
      <w:pPr>
        <w:pStyle w:val="5"/>
        <w:spacing w:before="0" w:beforeAutospacing="0" w:after="0" w:afterAutospacing="0"/>
        <w:rPr>
          <w:rFonts w:hint="eastAsia" w:ascii="仿宋_GB2312" w:hAnsi="Helvetica" w:eastAsia="仿宋_GB2312" w:cs="Helvetica"/>
          <w:color w:val="333333"/>
          <w:sz w:val="21"/>
          <w:szCs w:val="21"/>
        </w:rPr>
      </w:pPr>
      <w:r>
        <w:rPr>
          <w:rFonts w:hint="eastAsia" w:ascii="仿宋_GB2312" w:hAnsi="Helvetica" w:eastAsia="仿宋_GB2312" w:cs="Helvetica"/>
          <w:color w:val="282828"/>
          <w:sz w:val="32"/>
          <w:szCs w:val="32"/>
        </w:rPr>
        <w:t>各乡镇人民政府，产业集聚区管委会，县直各部门：</w:t>
      </w:r>
    </w:p>
    <w:p>
      <w:pPr>
        <w:pStyle w:val="5"/>
        <w:adjustRightInd w:val="0"/>
        <w:spacing w:before="0" w:beforeAutospacing="0" w:after="0" w:afterAutospacing="0"/>
        <w:ind w:firstLine="640" w:firstLineChars="200"/>
        <w:rPr>
          <w:rFonts w:hint="eastAsia" w:ascii="仿宋_GB2312" w:hAnsi="Helvetica" w:eastAsia="仿宋_GB2312" w:cs="Helvetica"/>
          <w:color w:val="333333"/>
          <w:sz w:val="21"/>
          <w:szCs w:val="21"/>
        </w:rPr>
      </w:pPr>
      <w:r>
        <w:rPr>
          <w:rFonts w:hint="eastAsia" w:ascii="仿宋_GB2312" w:hAnsi="Helvetica" w:eastAsia="仿宋_GB2312" w:cs="Helvetica"/>
          <w:color w:val="282828"/>
          <w:sz w:val="32"/>
          <w:szCs w:val="32"/>
        </w:rPr>
        <w:t>为贯彻落实</w:t>
      </w:r>
      <w:r>
        <w:rPr>
          <w:rFonts w:hint="eastAsia" w:ascii="仿宋_GB2312" w:hAnsi="Helvetica" w:eastAsia="仿宋_GB2312" w:cs="Helvetica"/>
          <w:color w:val="282828"/>
          <w:sz w:val="32"/>
          <w:szCs w:val="32"/>
          <w:lang w:eastAsia="zh-CN"/>
        </w:rPr>
        <w:t>河南省</w:t>
      </w:r>
      <w:r>
        <w:rPr>
          <w:rFonts w:hint="eastAsia" w:ascii="仿宋_GB2312" w:hAnsi="Helvetica" w:eastAsia="仿宋_GB2312" w:cs="Helvetica"/>
          <w:color w:val="282828"/>
          <w:sz w:val="32"/>
          <w:szCs w:val="32"/>
        </w:rPr>
        <w:t>残疾人联合会、</w:t>
      </w:r>
      <w:r>
        <w:rPr>
          <w:rFonts w:hint="eastAsia" w:ascii="仿宋_GB2312" w:hAnsi="Helvetica" w:eastAsia="仿宋_GB2312" w:cs="Helvetica"/>
          <w:color w:val="282828"/>
          <w:sz w:val="32"/>
          <w:szCs w:val="32"/>
          <w:lang w:eastAsia="zh-CN"/>
        </w:rPr>
        <w:t>河南省</w:t>
      </w:r>
      <w:r>
        <w:rPr>
          <w:rFonts w:hint="eastAsia" w:ascii="仿宋_GB2312" w:hAnsi="Helvetica" w:eastAsia="仿宋_GB2312" w:cs="Helvetica"/>
          <w:color w:val="282828"/>
          <w:sz w:val="32"/>
          <w:szCs w:val="32"/>
        </w:rPr>
        <w:t>卫生和计划生育委员会、</w:t>
      </w:r>
      <w:r>
        <w:rPr>
          <w:rFonts w:hint="eastAsia" w:ascii="仿宋_GB2312" w:hAnsi="Helvetica" w:eastAsia="仿宋_GB2312" w:cs="Helvetica"/>
          <w:color w:val="282828"/>
          <w:sz w:val="32"/>
          <w:szCs w:val="32"/>
          <w:lang w:eastAsia="zh-CN"/>
        </w:rPr>
        <w:t>河南省</w:t>
      </w:r>
      <w:r>
        <w:rPr>
          <w:rFonts w:hint="eastAsia" w:ascii="仿宋_GB2312" w:hAnsi="Helvetica" w:eastAsia="仿宋_GB2312" w:cs="Helvetica"/>
          <w:color w:val="282828"/>
          <w:sz w:val="32"/>
          <w:szCs w:val="32"/>
        </w:rPr>
        <w:t>扶贫开发办公室、</w:t>
      </w:r>
      <w:r>
        <w:rPr>
          <w:rFonts w:hint="eastAsia" w:ascii="仿宋_GB2312" w:hAnsi="Helvetica" w:eastAsia="仿宋_GB2312" w:cs="Helvetica"/>
          <w:color w:val="282828"/>
          <w:sz w:val="32"/>
          <w:szCs w:val="32"/>
          <w:lang w:eastAsia="zh-CN"/>
        </w:rPr>
        <w:t>河南省</w:t>
      </w:r>
      <w:r>
        <w:rPr>
          <w:rFonts w:hint="eastAsia" w:ascii="仿宋_GB2312" w:hAnsi="Helvetica" w:eastAsia="仿宋_GB2312" w:cs="Helvetica"/>
          <w:color w:val="282828"/>
          <w:sz w:val="32"/>
          <w:szCs w:val="32"/>
        </w:rPr>
        <w:t>人力资源和社会保障厅、</w:t>
      </w:r>
      <w:r>
        <w:rPr>
          <w:rFonts w:hint="eastAsia" w:ascii="仿宋_GB2312" w:hAnsi="Helvetica" w:eastAsia="仿宋_GB2312" w:cs="Helvetica"/>
          <w:color w:val="282828"/>
          <w:sz w:val="32"/>
          <w:szCs w:val="32"/>
          <w:lang w:eastAsia="zh-CN"/>
        </w:rPr>
        <w:t>河南省</w:t>
      </w:r>
      <w:r>
        <w:rPr>
          <w:rFonts w:hint="eastAsia" w:ascii="仿宋_GB2312" w:hAnsi="Helvetica" w:eastAsia="仿宋_GB2312" w:cs="Helvetica"/>
          <w:color w:val="282828"/>
          <w:sz w:val="32"/>
          <w:szCs w:val="32"/>
        </w:rPr>
        <w:t>民政厅、</w:t>
      </w:r>
      <w:r>
        <w:rPr>
          <w:rFonts w:hint="eastAsia" w:ascii="仿宋_GB2312" w:hAnsi="Helvetica" w:eastAsia="仿宋_GB2312" w:cs="Helvetica"/>
          <w:color w:val="282828"/>
          <w:sz w:val="32"/>
          <w:szCs w:val="32"/>
          <w:lang w:eastAsia="zh-CN"/>
        </w:rPr>
        <w:t>河南省</w:t>
      </w:r>
      <w:r>
        <w:rPr>
          <w:rFonts w:hint="eastAsia" w:ascii="仿宋_GB2312" w:hAnsi="Helvetica" w:eastAsia="仿宋_GB2312" w:cs="Helvetica"/>
          <w:color w:val="282828"/>
          <w:sz w:val="32"/>
          <w:szCs w:val="32"/>
        </w:rPr>
        <w:t>教育厅《关于印发</w:t>
      </w:r>
      <w:r>
        <w:rPr>
          <w:rFonts w:hint="eastAsia" w:ascii="仿宋_GB2312" w:hAnsi="Times New Roman" w:eastAsia="仿宋_GB2312" w:cs="Times New Roman"/>
          <w:color w:val="282828"/>
          <w:sz w:val="32"/>
          <w:szCs w:val="32"/>
        </w:rPr>
        <w:t>&lt;</w:t>
      </w:r>
      <w:r>
        <w:rPr>
          <w:rFonts w:hint="eastAsia" w:ascii="仿宋_GB2312" w:hAnsi="Helvetica" w:eastAsia="仿宋_GB2312" w:cs="Helvetica"/>
          <w:color w:val="282828"/>
          <w:sz w:val="32"/>
          <w:szCs w:val="32"/>
          <w:lang w:eastAsia="zh-CN"/>
        </w:rPr>
        <w:t>河南省</w:t>
      </w:r>
      <w:r>
        <w:rPr>
          <w:rFonts w:hint="eastAsia" w:ascii="仿宋_GB2312" w:hAnsi="Helvetica" w:eastAsia="仿宋_GB2312" w:cs="Helvetica"/>
          <w:color w:val="282828"/>
          <w:sz w:val="32"/>
          <w:szCs w:val="32"/>
        </w:rPr>
        <w:t>残疾人精准康复服务行动实施方案（2016-2020）</w:t>
      </w:r>
      <w:r>
        <w:rPr>
          <w:rFonts w:hint="eastAsia" w:ascii="仿宋_GB2312" w:hAnsi="Times New Roman" w:eastAsia="仿宋_GB2312" w:cs="Times New Roman"/>
          <w:color w:val="282828"/>
          <w:sz w:val="32"/>
          <w:szCs w:val="32"/>
        </w:rPr>
        <w:t>&gt;</w:t>
      </w:r>
      <w:r>
        <w:rPr>
          <w:rFonts w:hint="eastAsia" w:ascii="仿宋_GB2312" w:hAnsi="Helvetica" w:eastAsia="仿宋_GB2312" w:cs="Helvetica"/>
          <w:color w:val="282828"/>
          <w:sz w:val="32"/>
          <w:szCs w:val="32"/>
        </w:rPr>
        <w:t>的通知》（豫残联〔</w:t>
      </w:r>
      <w:r>
        <w:rPr>
          <w:rFonts w:hint="eastAsia" w:ascii="仿宋_GB2312" w:hAnsi="Times New Roman" w:eastAsia="仿宋_GB2312" w:cs="Times New Roman"/>
          <w:color w:val="282828"/>
          <w:sz w:val="32"/>
          <w:szCs w:val="32"/>
        </w:rPr>
        <w:t>2016</w:t>
      </w:r>
      <w:r>
        <w:rPr>
          <w:rFonts w:hint="eastAsia" w:ascii="仿宋_GB2312" w:hAnsi="Helvetica" w:eastAsia="仿宋_GB2312" w:cs="Helvetica"/>
          <w:color w:val="282828"/>
          <w:sz w:val="32"/>
          <w:szCs w:val="32"/>
        </w:rPr>
        <w:t>〕</w:t>
      </w:r>
      <w:r>
        <w:rPr>
          <w:rFonts w:hint="eastAsia" w:ascii="仿宋_GB2312" w:hAnsi="Times New Roman" w:eastAsia="仿宋_GB2312" w:cs="Times New Roman"/>
          <w:color w:val="282828"/>
          <w:sz w:val="32"/>
          <w:szCs w:val="32"/>
        </w:rPr>
        <w:t>188</w:t>
      </w:r>
      <w:r>
        <w:rPr>
          <w:rFonts w:hint="eastAsia" w:ascii="仿宋_GB2312" w:hAnsi="Helvetica" w:eastAsia="仿宋_GB2312" w:cs="Helvetica"/>
          <w:color w:val="282828"/>
          <w:sz w:val="32"/>
          <w:szCs w:val="32"/>
        </w:rPr>
        <w:t>号），做好我县残疾人精准康复服务行动工作，县残联、卫生计生委、扶贫办、人力资源社会保障局、民政局、教体局共同制定了《滑县残疾人精准康复服务行动实施方案（</w:t>
      </w:r>
      <w:r>
        <w:rPr>
          <w:rFonts w:hint="eastAsia" w:ascii="仿宋_GB2312" w:hAnsi="Times New Roman" w:eastAsia="仿宋_GB2312" w:cs="Times New Roman"/>
          <w:color w:val="282828"/>
          <w:sz w:val="32"/>
          <w:szCs w:val="32"/>
        </w:rPr>
        <w:t>2017</w:t>
      </w:r>
      <w:r>
        <w:rPr>
          <w:rFonts w:hint="eastAsia" w:ascii="仿宋_GB2312" w:hAnsi="Helvetica" w:eastAsia="仿宋_GB2312" w:cs="Helvetica"/>
          <w:color w:val="282828"/>
          <w:sz w:val="32"/>
          <w:szCs w:val="32"/>
        </w:rPr>
        <w:t>—</w:t>
      </w:r>
      <w:r>
        <w:rPr>
          <w:rFonts w:hint="eastAsia" w:ascii="仿宋_GB2312" w:hAnsi="Times New Roman" w:eastAsia="仿宋_GB2312" w:cs="Times New Roman"/>
          <w:color w:val="282828"/>
          <w:sz w:val="32"/>
          <w:szCs w:val="32"/>
        </w:rPr>
        <w:t>2020</w:t>
      </w:r>
      <w:r>
        <w:rPr>
          <w:rFonts w:hint="eastAsia" w:ascii="仿宋_GB2312" w:hAnsi="Helvetica" w:eastAsia="仿宋_GB2312" w:cs="Helvetica"/>
          <w:color w:val="282828"/>
          <w:sz w:val="32"/>
          <w:szCs w:val="32"/>
        </w:rPr>
        <w:t>年）》。现印发给你们，请认真贯彻执行。</w:t>
      </w:r>
    </w:p>
    <w:p>
      <w:pPr>
        <w:pStyle w:val="5"/>
        <w:spacing w:before="0" w:beforeAutospacing="0" w:after="0" w:afterAutospacing="0"/>
        <w:ind w:firstLine="645"/>
        <w:rPr>
          <w:rFonts w:hint="eastAsia" w:ascii="仿宋_GB2312" w:hAnsi="Helvetica" w:eastAsia="仿宋_GB2312" w:cs="Helvetica"/>
          <w:color w:val="333333"/>
          <w:sz w:val="21"/>
          <w:szCs w:val="21"/>
        </w:rPr>
      </w:pPr>
      <w:r>
        <w:rPr>
          <w:rFonts w:hint="eastAsia" w:ascii="Times New Roman" w:hAnsi="Times New Roman" w:eastAsia="仿宋_GB2312" w:cs="Times New Roman"/>
          <w:color w:val="282828"/>
          <w:sz w:val="32"/>
          <w:szCs w:val="32"/>
        </w:rPr>
        <w:t> </w:t>
      </w:r>
    </w:p>
    <w:p>
      <w:pPr>
        <w:pStyle w:val="5"/>
        <w:spacing w:before="0" w:beforeAutospacing="0" w:after="0" w:afterAutospacing="0" w:line="405" w:lineRule="atLeast"/>
        <w:ind w:left="315"/>
        <w:jc w:val="right"/>
        <w:rPr>
          <w:rFonts w:hint="eastAsia" w:ascii="仿宋_GB2312" w:hAnsi="Helvetica" w:eastAsia="仿宋_GB2312" w:cs="Helvetica"/>
          <w:color w:val="282828"/>
          <w:sz w:val="32"/>
          <w:szCs w:val="32"/>
        </w:rPr>
      </w:pPr>
    </w:p>
    <w:p>
      <w:pPr>
        <w:pStyle w:val="5"/>
        <w:spacing w:before="0" w:beforeAutospacing="0" w:after="0" w:afterAutospacing="0" w:line="405" w:lineRule="atLeast"/>
        <w:ind w:left="315"/>
        <w:jc w:val="right"/>
        <w:rPr>
          <w:rFonts w:hint="eastAsia" w:ascii="仿宋_GB2312" w:hAnsi="Helvetica" w:eastAsia="仿宋_GB2312" w:cs="Helvetica"/>
          <w:color w:val="333333"/>
          <w:sz w:val="21"/>
          <w:szCs w:val="21"/>
        </w:rPr>
      </w:pPr>
      <w:r>
        <w:rPr>
          <w:rFonts w:hint="eastAsia" w:ascii="仿宋_GB2312" w:hAnsi="Helvetica" w:eastAsia="仿宋_GB2312" w:cs="Helvetica"/>
          <w:color w:val="282828"/>
          <w:sz w:val="32"/>
          <w:szCs w:val="32"/>
        </w:rPr>
        <w:t>滑县残疾人联合会</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Helvetica" w:eastAsia="仿宋_GB2312" w:cs="Helvetica"/>
          <w:color w:val="282828"/>
          <w:sz w:val="32"/>
          <w:szCs w:val="32"/>
        </w:rPr>
        <w:t>滑县卫生和计划生育委员会</w:t>
      </w:r>
    </w:p>
    <w:p>
      <w:pPr>
        <w:pStyle w:val="5"/>
        <w:spacing w:before="0" w:beforeAutospacing="0" w:after="0" w:afterAutospacing="0" w:line="405" w:lineRule="atLeast"/>
        <w:ind w:left="315"/>
        <w:jc w:val="right"/>
        <w:rPr>
          <w:rFonts w:hint="eastAsia" w:ascii="仿宋_GB2312" w:hAnsi="Helvetica" w:eastAsia="仿宋_GB2312" w:cs="Helvetica"/>
          <w:color w:val="333333"/>
          <w:sz w:val="21"/>
          <w:szCs w:val="21"/>
        </w:rPr>
      </w:pPr>
      <w:r>
        <w:rPr>
          <w:rFonts w:hint="eastAsia" w:ascii="Times New Roman" w:hAnsi="Times New Roman" w:eastAsia="仿宋_GB2312" w:cs="Times New Roman"/>
          <w:color w:val="282828"/>
          <w:sz w:val="32"/>
          <w:szCs w:val="32"/>
        </w:rPr>
        <w:t> </w:t>
      </w:r>
    </w:p>
    <w:p>
      <w:pPr>
        <w:pStyle w:val="5"/>
        <w:wordWrap w:val="0"/>
        <w:spacing w:before="0" w:beforeAutospacing="0" w:after="0" w:afterAutospacing="0" w:line="405" w:lineRule="atLeast"/>
        <w:ind w:left="315"/>
        <w:jc w:val="right"/>
        <w:rPr>
          <w:rFonts w:hint="eastAsia" w:ascii="Times New Roman" w:hAnsi="Times New Roman" w:eastAsia="仿宋_GB2312" w:cs="Times New Roman"/>
          <w:color w:val="282828"/>
          <w:sz w:val="32"/>
          <w:szCs w:val="32"/>
        </w:rPr>
      </w:pPr>
      <w:r>
        <w:rPr>
          <w:rFonts w:hint="eastAsia" w:ascii="Times New Roman" w:hAnsi="Times New Roman" w:eastAsia="仿宋_GB2312" w:cs="Times New Roman"/>
          <w:color w:val="282828"/>
          <w:sz w:val="32"/>
          <w:szCs w:val="32"/>
        </w:rPr>
        <w:t> </w:t>
      </w:r>
    </w:p>
    <w:p>
      <w:pPr>
        <w:pStyle w:val="5"/>
        <w:wordWrap w:val="0"/>
        <w:spacing w:before="0" w:beforeAutospacing="0" w:after="0" w:afterAutospacing="0" w:line="405" w:lineRule="atLeast"/>
        <w:ind w:left="315"/>
        <w:jc w:val="right"/>
        <w:rPr>
          <w:rFonts w:hint="eastAsia" w:ascii="仿宋_GB2312" w:hAnsi="Times New Roman" w:eastAsia="仿宋_GB2312" w:cs="Times New Roman"/>
          <w:color w:val="282828"/>
          <w:sz w:val="32"/>
          <w:szCs w:val="32"/>
        </w:rPr>
      </w:pPr>
      <w:r>
        <w:rPr>
          <w:rFonts w:hint="eastAsia" w:ascii="仿宋_GB2312" w:hAnsi="Times New Roman" w:eastAsia="仿宋_GB2312" w:cs="Times New Roman"/>
          <w:color w:val="282828"/>
          <w:sz w:val="32"/>
          <w:szCs w:val="32"/>
        </w:rPr>
        <w:t xml:space="preserve"> </w:t>
      </w:r>
    </w:p>
    <w:p>
      <w:pPr>
        <w:pStyle w:val="5"/>
        <w:wordWrap w:val="0"/>
        <w:spacing w:before="0" w:beforeAutospacing="0" w:after="0" w:afterAutospacing="0" w:line="405" w:lineRule="atLeast"/>
        <w:ind w:left="315"/>
        <w:jc w:val="right"/>
        <w:rPr>
          <w:rFonts w:hint="eastAsia" w:ascii="仿宋_GB2312" w:hAnsi="Helvetica" w:eastAsia="仿宋_GB2312" w:cs="Helvetica"/>
          <w:color w:val="333333"/>
          <w:sz w:val="21"/>
          <w:szCs w:val="21"/>
        </w:rPr>
      </w:pP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仿宋_GB2312" w:hAnsi="Helvetica" w:eastAsia="仿宋_GB2312" w:cs="Helvetica"/>
          <w:color w:val="282828"/>
          <w:sz w:val="32"/>
          <w:szCs w:val="32"/>
        </w:rPr>
        <w:t>滑县</w:t>
      </w:r>
      <w:r>
        <w:rPr>
          <w:rStyle w:val="10"/>
          <w:rFonts w:hint="eastAsia" w:ascii="Helvetica" w:hAnsi="Helvetica" w:eastAsia="仿宋_GB2312" w:cs="Helvetica"/>
          <w:color w:val="333333"/>
          <w:sz w:val="21"/>
          <w:szCs w:val="21"/>
        </w:rPr>
        <w:t> </w:t>
      </w:r>
      <w:r>
        <w:rPr>
          <w:rFonts w:hint="eastAsia" w:ascii="仿宋_GB2312" w:hAnsi="Helvetica" w:eastAsia="仿宋_GB2312" w:cs="Helvetica"/>
          <w:color w:val="282828"/>
          <w:sz w:val="32"/>
          <w:szCs w:val="32"/>
        </w:rPr>
        <w:t>扶</w:t>
      </w:r>
      <w:r>
        <w:rPr>
          <w:rStyle w:val="10"/>
          <w:rFonts w:hint="eastAsia" w:ascii="Helvetica" w:hAnsi="Helvetica" w:eastAsia="仿宋_GB2312" w:cs="Helvetica"/>
          <w:color w:val="333333"/>
          <w:sz w:val="21"/>
          <w:szCs w:val="21"/>
        </w:rPr>
        <w:t> </w:t>
      </w:r>
      <w:r>
        <w:rPr>
          <w:rFonts w:hint="eastAsia" w:ascii="仿宋_GB2312" w:hAnsi="Helvetica" w:eastAsia="仿宋_GB2312" w:cs="Helvetica"/>
          <w:color w:val="282828"/>
          <w:sz w:val="32"/>
          <w:szCs w:val="32"/>
        </w:rPr>
        <w:t>贫</w:t>
      </w:r>
      <w:r>
        <w:rPr>
          <w:rStyle w:val="10"/>
          <w:rFonts w:hint="eastAsia" w:ascii="Helvetica" w:hAnsi="Helvetica" w:eastAsia="仿宋_GB2312" w:cs="Helvetica"/>
          <w:color w:val="333333"/>
          <w:sz w:val="21"/>
          <w:szCs w:val="21"/>
        </w:rPr>
        <w:t> </w:t>
      </w:r>
      <w:r>
        <w:rPr>
          <w:rFonts w:hint="eastAsia" w:ascii="仿宋_GB2312" w:hAnsi="Helvetica" w:eastAsia="仿宋_GB2312" w:cs="Helvetica"/>
          <w:color w:val="282828"/>
          <w:sz w:val="32"/>
          <w:szCs w:val="32"/>
        </w:rPr>
        <w:t>办</w:t>
      </w:r>
      <w:r>
        <w:rPr>
          <w:rFonts w:hint="eastAsia" w:ascii="Times New Roman" w:hAnsi="Times New Roman" w:eastAsia="仿宋_GB2312" w:cs="Times New Roman"/>
          <w:color w:val="282828"/>
          <w:sz w:val="32"/>
          <w:szCs w:val="32"/>
        </w:rPr>
        <w:t>            </w:t>
      </w:r>
      <w:r>
        <w:rPr>
          <w:rStyle w:val="10"/>
          <w:rFonts w:hint="eastAsia" w:ascii="Times New Roman" w:hAnsi="Times New Roman" w:eastAsia="仿宋_GB2312" w:cs="Times New Roman"/>
          <w:color w:val="282828"/>
          <w:sz w:val="32"/>
          <w:szCs w:val="32"/>
        </w:rPr>
        <w:t> </w:t>
      </w:r>
      <w:r>
        <w:rPr>
          <w:rFonts w:hint="eastAsia" w:ascii="仿宋_GB2312" w:hAnsi="Helvetica" w:eastAsia="仿宋_GB2312" w:cs="Helvetica"/>
          <w:color w:val="282828"/>
          <w:sz w:val="32"/>
          <w:szCs w:val="32"/>
        </w:rPr>
        <w:t>滑县人力资源和社会保障局</w:t>
      </w:r>
      <w:r>
        <w:rPr>
          <w:rFonts w:hint="eastAsia" w:ascii="Times New Roman" w:hAnsi="Times New Roman" w:eastAsia="仿宋_GB2312" w:cs="Times New Roman"/>
          <w:color w:val="282828"/>
          <w:sz w:val="32"/>
          <w:szCs w:val="32"/>
        </w:rPr>
        <w:t>  </w:t>
      </w:r>
    </w:p>
    <w:p>
      <w:pPr>
        <w:pStyle w:val="5"/>
        <w:spacing w:before="0" w:beforeAutospacing="0" w:after="0" w:afterAutospacing="0" w:line="405" w:lineRule="atLeast"/>
        <w:ind w:left="315"/>
        <w:jc w:val="right"/>
        <w:rPr>
          <w:rFonts w:hint="eastAsia" w:ascii="仿宋_GB2312" w:hAnsi="Helvetica" w:eastAsia="仿宋_GB2312" w:cs="Helvetica"/>
          <w:color w:val="333333"/>
          <w:sz w:val="21"/>
          <w:szCs w:val="21"/>
        </w:rPr>
      </w:pPr>
      <w:r>
        <w:rPr>
          <w:rFonts w:hint="eastAsia" w:ascii="Times New Roman" w:hAnsi="Times New Roman" w:eastAsia="仿宋_GB2312" w:cs="Times New Roman"/>
          <w:color w:val="282828"/>
          <w:sz w:val="32"/>
          <w:szCs w:val="32"/>
        </w:rPr>
        <w:t> </w:t>
      </w:r>
    </w:p>
    <w:p>
      <w:pPr>
        <w:pStyle w:val="5"/>
        <w:wordWrap w:val="0"/>
        <w:spacing w:before="0" w:beforeAutospacing="0" w:after="0" w:afterAutospacing="0" w:line="405" w:lineRule="atLeast"/>
        <w:ind w:firstLine="165"/>
        <w:jc w:val="center"/>
        <w:rPr>
          <w:rFonts w:hint="eastAsia" w:ascii="仿宋_GB2312" w:hAnsi="Helvetica" w:eastAsia="仿宋_GB2312" w:cs="Helvetica"/>
          <w:color w:val="282828"/>
          <w:sz w:val="32"/>
          <w:szCs w:val="32"/>
        </w:rPr>
      </w:pPr>
    </w:p>
    <w:p>
      <w:pPr>
        <w:pStyle w:val="5"/>
        <w:wordWrap w:val="0"/>
        <w:spacing w:before="0" w:beforeAutospacing="0" w:after="0" w:afterAutospacing="0" w:line="405" w:lineRule="atLeast"/>
        <w:ind w:firstLine="165"/>
        <w:jc w:val="center"/>
        <w:rPr>
          <w:rFonts w:hint="eastAsia" w:ascii="仿宋_GB2312" w:hAnsi="Helvetica" w:eastAsia="仿宋_GB2312" w:cs="Helvetica"/>
          <w:color w:val="282828"/>
          <w:sz w:val="32"/>
          <w:szCs w:val="32"/>
        </w:rPr>
      </w:pPr>
    </w:p>
    <w:p>
      <w:pPr>
        <w:pStyle w:val="5"/>
        <w:wordWrap w:val="0"/>
        <w:spacing w:before="0" w:beforeAutospacing="0" w:after="0" w:afterAutospacing="0" w:line="405" w:lineRule="atLeast"/>
        <w:ind w:firstLine="165"/>
        <w:jc w:val="center"/>
        <w:rPr>
          <w:rFonts w:hint="eastAsia" w:ascii="仿宋_GB2312" w:hAnsi="Helvetica" w:eastAsia="仿宋_GB2312" w:cs="Helvetica"/>
          <w:color w:val="333333"/>
          <w:sz w:val="21"/>
          <w:szCs w:val="21"/>
        </w:rPr>
      </w:pPr>
      <w:r>
        <w:rPr>
          <w:rFonts w:hint="eastAsia" w:ascii="仿宋_GB2312" w:hAnsi="Helvetica" w:eastAsia="仿宋_GB2312" w:cs="Helvetica"/>
          <w:color w:val="282828"/>
          <w:sz w:val="32"/>
          <w:szCs w:val="32"/>
        </w:rPr>
        <w:t>滑县</w:t>
      </w:r>
      <w:r>
        <w:rPr>
          <w:rStyle w:val="10"/>
          <w:rFonts w:hint="eastAsia" w:ascii="Helvetica" w:hAnsi="Helvetica" w:eastAsia="仿宋_GB2312" w:cs="Helvetica"/>
          <w:color w:val="333333"/>
          <w:sz w:val="21"/>
          <w:szCs w:val="21"/>
        </w:rPr>
        <w:t> </w:t>
      </w:r>
      <w:r>
        <w:rPr>
          <w:rFonts w:hint="eastAsia" w:ascii="仿宋_GB2312" w:hAnsi="Helvetica" w:eastAsia="仿宋_GB2312" w:cs="Helvetica"/>
          <w:color w:val="282828"/>
          <w:sz w:val="32"/>
          <w:szCs w:val="32"/>
        </w:rPr>
        <w:t>民</w:t>
      </w:r>
      <w:r>
        <w:rPr>
          <w:rStyle w:val="10"/>
          <w:rFonts w:hint="eastAsia" w:ascii="Helvetica" w:hAnsi="Helvetica" w:eastAsia="仿宋_GB2312" w:cs="Helvetica"/>
          <w:color w:val="333333"/>
          <w:sz w:val="21"/>
          <w:szCs w:val="21"/>
        </w:rPr>
        <w:t> </w:t>
      </w:r>
      <w:r>
        <w:rPr>
          <w:rFonts w:hint="eastAsia" w:ascii="仿宋_GB2312" w:hAnsi="Helvetica" w:eastAsia="仿宋_GB2312" w:cs="Helvetica"/>
          <w:color w:val="282828"/>
          <w:sz w:val="32"/>
          <w:szCs w:val="32"/>
        </w:rPr>
        <w:t>政</w:t>
      </w:r>
      <w:r>
        <w:rPr>
          <w:rStyle w:val="10"/>
          <w:rFonts w:hint="eastAsia" w:ascii="Helvetica" w:hAnsi="Helvetica" w:eastAsia="仿宋_GB2312" w:cs="Helvetica"/>
          <w:color w:val="333333"/>
          <w:sz w:val="21"/>
          <w:szCs w:val="21"/>
        </w:rPr>
        <w:t> </w:t>
      </w:r>
      <w:r>
        <w:rPr>
          <w:rFonts w:hint="eastAsia" w:ascii="仿宋_GB2312" w:hAnsi="Helvetica" w:eastAsia="仿宋_GB2312" w:cs="Helvetica"/>
          <w:color w:val="282828"/>
          <w:sz w:val="32"/>
          <w:szCs w:val="32"/>
        </w:rPr>
        <w:t>局</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Helvetica" w:eastAsia="仿宋_GB2312" w:cs="Helvetica"/>
          <w:color w:val="282828"/>
          <w:sz w:val="32"/>
          <w:szCs w:val="32"/>
        </w:rPr>
        <w:t>滑县教育</w:t>
      </w:r>
      <w:r>
        <w:rPr>
          <w:rStyle w:val="10"/>
          <w:rFonts w:hint="eastAsia" w:ascii="仿宋_GB2312" w:hAnsi="Times New Roman" w:eastAsia="仿宋_GB2312" w:cs="Times New Roman"/>
          <w:color w:val="282828"/>
          <w:sz w:val="32"/>
          <w:szCs w:val="32"/>
        </w:rPr>
        <w:t>体育</w:t>
      </w:r>
      <w:r>
        <w:rPr>
          <w:rFonts w:hint="eastAsia" w:ascii="仿宋_GB2312" w:hAnsi="Helvetica" w:eastAsia="仿宋_GB2312" w:cs="Helvetica"/>
          <w:color w:val="282828"/>
          <w:sz w:val="32"/>
          <w:szCs w:val="32"/>
        </w:rPr>
        <w:t>局</w:t>
      </w:r>
      <w:r>
        <w:rPr>
          <w:rFonts w:hint="eastAsia" w:ascii="Times New Roman" w:hAnsi="Times New Roman" w:eastAsia="仿宋_GB2312" w:cs="Times New Roman"/>
          <w:color w:val="282828"/>
          <w:sz w:val="32"/>
          <w:szCs w:val="32"/>
        </w:rPr>
        <w:t>   </w:t>
      </w:r>
      <w:r>
        <w:rPr>
          <w:rStyle w:val="10"/>
          <w:rFonts w:hint="eastAsia" w:ascii="Times New Roman" w:hAnsi="Times New Roman" w:eastAsia="仿宋_GB2312" w:cs="Times New Roman"/>
          <w:color w:val="282828"/>
          <w:sz w:val="32"/>
          <w:szCs w:val="32"/>
        </w:rPr>
        <w:t> </w:t>
      </w:r>
      <w:r>
        <w:rPr>
          <w:rFonts w:hint="eastAsia" w:ascii="Times New Roman" w:hAnsi="Times New Roman" w:eastAsia="仿宋_GB2312" w:cs="Times New Roman"/>
          <w:color w:val="282828"/>
          <w:sz w:val="32"/>
          <w:szCs w:val="32"/>
        </w:rPr>
        <w:t>   </w:t>
      </w:r>
    </w:p>
    <w:p>
      <w:pPr>
        <w:pStyle w:val="5"/>
        <w:spacing w:before="0" w:beforeAutospacing="0" w:after="0" w:afterAutospacing="0" w:line="405" w:lineRule="atLeast"/>
        <w:ind w:left="315" w:firstLine="2085"/>
        <w:rPr>
          <w:rFonts w:hint="eastAsia" w:ascii="仿宋_GB2312" w:hAnsi="Helvetica" w:eastAsia="仿宋_GB2312" w:cs="Helvetica"/>
          <w:color w:val="333333"/>
          <w:sz w:val="21"/>
          <w:szCs w:val="21"/>
        </w:rPr>
      </w:pPr>
      <w:r>
        <w:rPr>
          <w:rFonts w:hint="eastAsia" w:ascii="Times New Roman" w:hAnsi="Times New Roman" w:eastAsia="仿宋_GB2312" w:cs="Times New Roman"/>
          <w:color w:val="282828"/>
          <w:sz w:val="32"/>
          <w:szCs w:val="32"/>
        </w:rPr>
        <w:t> </w:t>
      </w:r>
    </w:p>
    <w:p>
      <w:pPr>
        <w:pStyle w:val="5"/>
        <w:spacing w:before="0" w:beforeAutospacing="0" w:after="0" w:afterAutospacing="0"/>
        <w:ind w:left="645" w:firstLine="4485"/>
        <w:rPr>
          <w:rFonts w:hint="eastAsia" w:ascii="仿宋_GB2312" w:hAnsi="Helvetica" w:eastAsia="仿宋_GB2312" w:cs="Helvetica"/>
          <w:color w:val="333333"/>
          <w:sz w:val="21"/>
          <w:szCs w:val="21"/>
        </w:rPr>
      </w:pP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w:t>
      </w:r>
      <w:r>
        <w:rPr>
          <w:rFonts w:hint="eastAsia" w:ascii="仿宋_GB2312" w:hAnsi="Times New Roman" w:eastAsia="仿宋_GB2312" w:cs="Times New Roman"/>
          <w:color w:val="282828"/>
          <w:sz w:val="32"/>
          <w:szCs w:val="32"/>
        </w:rPr>
        <w:t xml:space="preserve"> </w:t>
      </w:r>
      <w:r>
        <w:rPr>
          <w:rFonts w:hint="eastAsia" w:ascii="Times New Roman" w:hAnsi="Times New Roman" w:eastAsia="仿宋_GB2312" w:cs="Times New Roman"/>
          <w:color w:val="282828"/>
          <w:sz w:val="32"/>
          <w:szCs w:val="32"/>
        </w:rPr>
        <w:t xml:space="preserve">                 </w:t>
      </w:r>
      <w:r>
        <w:rPr>
          <w:rFonts w:hint="eastAsia" w:ascii="仿宋_GB2312" w:hAnsi="Times New Roman" w:eastAsia="仿宋_GB2312" w:cs="Times New Roman"/>
          <w:color w:val="282828"/>
          <w:sz w:val="32"/>
          <w:szCs w:val="32"/>
        </w:rPr>
        <w:t xml:space="preserve"> 2017</w:t>
      </w:r>
      <w:r>
        <w:rPr>
          <w:rFonts w:hint="eastAsia" w:ascii="仿宋_GB2312" w:hAnsi="Helvetica" w:eastAsia="仿宋_GB2312" w:cs="Helvetica"/>
          <w:color w:val="282828"/>
          <w:sz w:val="32"/>
          <w:szCs w:val="32"/>
        </w:rPr>
        <w:t>年</w:t>
      </w:r>
      <w:r>
        <w:rPr>
          <w:rFonts w:hint="eastAsia" w:ascii="仿宋_GB2312" w:hAnsi="Times New Roman" w:eastAsia="仿宋_GB2312" w:cs="Times New Roman"/>
          <w:color w:val="282828"/>
          <w:sz w:val="32"/>
          <w:szCs w:val="32"/>
          <w:lang w:val="en-US" w:eastAsia="zh-CN"/>
        </w:rPr>
        <w:t>7</w:t>
      </w:r>
      <w:r>
        <w:rPr>
          <w:rFonts w:hint="eastAsia" w:ascii="仿宋_GB2312" w:hAnsi="Helvetica" w:eastAsia="仿宋_GB2312" w:cs="Helvetica"/>
          <w:color w:val="282828"/>
          <w:sz w:val="32"/>
          <w:szCs w:val="32"/>
        </w:rPr>
        <w:t>月</w:t>
      </w:r>
      <w:r>
        <w:rPr>
          <w:rFonts w:hint="eastAsia" w:ascii="仿宋_GB2312" w:hAnsi="Times New Roman" w:eastAsia="仿宋_GB2312" w:cs="Times New Roman"/>
          <w:color w:val="282828"/>
          <w:sz w:val="32"/>
          <w:szCs w:val="32"/>
          <w:lang w:val="en-US" w:eastAsia="zh-CN"/>
        </w:rPr>
        <w:t>31</w:t>
      </w:r>
      <w:r>
        <w:rPr>
          <w:rFonts w:hint="eastAsia" w:ascii="仿宋_GB2312" w:hAnsi="Helvetica" w:eastAsia="仿宋_GB2312" w:cs="Helvetica"/>
          <w:color w:val="282828"/>
          <w:sz w:val="32"/>
          <w:szCs w:val="32"/>
        </w:rPr>
        <w:t>日</w:t>
      </w:r>
    </w:p>
    <w:p>
      <w:pPr>
        <w:pStyle w:val="5"/>
        <w:spacing w:before="0" w:beforeAutospacing="0" w:after="0" w:afterAutospacing="0" w:line="645" w:lineRule="atLeast"/>
        <w:jc w:val="center"/>
        <w:rPr>
          <w:rFonts w:hint="eastAsia" w:ascii="方正小标宋简体" w:hAnsi="Helvetica" w:eastAsia="方正小标宋简体" w:cs="Helvetica"/>
          <w:color w:val="282828"/>
          <w:sz w:val="44"/>
          <w:szCs w:val="44"/>
        </w:rPr>
      </w:pPr>
      <w:r>
        <w:rPr>
          <w:rFonts w:ascii="Times New Roman" w:hAnsi="Times New Roman" w:cs="Times New Roman"/>
          <w:color w:val="282828"/>
          <w:sz w:val="44"/>
          <w:szCs w:val="44"/>
        </w:rPr>
        <w:t> </w:t>
      </w:r>
    </w:p>
    <w:p>
      <w:pPr>
        <w:pStyle w:val="5"/>
        <w:spacing w:before="0" w:beforeAutospacing="0" w:after="0" w:afterAutospacing="0" w:line="645" w:lineRule="atLeast"/>
        <w:jc w:val="center"/>
        <w:rPr>
          <w:rFonts w:ascii="Helvetica" w:hAnsi="Helvetica" w:cs="Helvetica"/>
          <w:color w:val="333333"/>
          <w:sz w:val="21"/>
          <w:szCs w:val="21"/>
        </w:rPr>
      </w:pPr>
      <w:r>
        <w:rPr>
          <w:rFonts w:hint="eastAsia" w:ascii="方正小标宋简体" w:hAnsi="Helvetica" w:eastAsia="方正小标宋简体" w:cs="Helvetica"/>
          <w:color w:val="282828"/>
          <w:sz w:val="44"/>
          <w:szCs w:val="44"/>
        </w:rPr>
        <w:t>滑县残疾人精准康复服务行动实施方案</w:t>
      </w:r>
    </w:p>
    <w:p>
      <w:pPr>
        <w:pStyle w:val="5"/>
        <w:spacing w:before="0" w:beforeAutospacing="0" w:after="0" w:afterAutospacing="0" w:line="645" w:lineRule="atLeast"/>
        <w:jc w:val="center"/>
        <w:rPr>
          <w:rFonts w:ascii="Helvetica" w:hAnsi="Helvetica" w:cs="Helvetica"/>
          <w:color w:val="333333"/>
          <w:sz w:val="21"/>
          <w:szCs w:val="21"/>
        </w:rPr>
      </w:pPr>
      <w:r>
        <w:rPr>
          <w:rFonts w:ascii="Times New Roman" w:hAnsi="Times New Roman" w:cs="Times New Roman"/>
          <w:color w:val="282828"/>
          <w:sz w:val="44"/>
          <w:szCs w:val="44"/>
        </w:rPr>
        <w:t>(201</w:t>
      </w:r>
      <w:r>
        <w:rPr>
          <w:rFonts w:hint="eastAsia" w:ascii="Times New Roman" w:hAnsi="Times New Roman" w:cs="Times New Roman"/>
          <w:color w:val="282828"/>
          <w:sz w:val="44"/>
          <w:szCs w:val="44"/>
        </w:rPr>
        <w:t>7</w:t>
      </w:r>
      <w:r>
        <w:rPr>
          <w:rFonts w:hint="eastAsia" w:ascii="方正小标宋简体" w:hAnsi="Helvetica" w:eastAsia="方正小标宋简体" w:cs="Helvetica"/>
          <w:color w:val="282828"/>
          <w:sz w:val="44"/>
          <w:szCs w:val="44"/>
        </w:rPr>
        <w:t>－</w:t>
      </w:r>
      <w:r>
        <w:rPr>
          <w:rFonts w:ascii="Times New Roman" w:hAnsi="Times New Roman" w:cs="Times New Roman"/>
          <w:color w:val="282828"/>
          <w:sz w:val="44"/>
          <w:szCs w:val="44"/>
        </w:rPr>
        <w:t>2020</w:t>
      </w:r>
      <w:r>
        <w:rPr>
          <w:rFonts w:hint="eastAsia" w:ascii="方正小标宋简体" w:hAnsi="Helvetica" w:eastAsia="方正小标宋简体" w:cs="Helvetica"/>
          <w:color w:val="282828"/>
          <w:sz w:val="44"/>
          <w:szCs w:val="44"/>
        </w:rPr>
        <w:t>年</w:t>
      </w:r>
      <w:r>
        <w:rPr>
          <w:rFonts w:ascii="Times New Roman" w:hAnsi="Times New Roman" w:cs="Times New Roman"/>
          <w:color w:val="282828"/>
          <w:sz w:val="44"/>
          <w:szCs w:val="44"/>
        </w:rPr>
        <w:t>)</w:t>
      </w:r>
    </w:p>
    <w:p>
      <w:pPr>
        <w:pStyle w:val="5"/>
        <w:spacing w:before="0" w:beforeAutospacing="0" w:after="0" w:afterAutospacing="0"/>
        <w:ind w:firstLine="705"/>
        <w:rPr>
          <w:rFonts w:ascii="Helvetica" w:hAnsi="Helvetica" w:cs="Helvetica"/>
          <w:color w:val="333333"/>
          <w:sz w:val="21"/>
          <w:szCs w:val="21"/>
        </w:rPr>
      </w:pPr>
      <w:r>
        <w:rPr>
          <w:rFonts w:ascii="Times New Roman" w:hAnsi="Times New Roman" w:cs="Times New Roman"/>
          <w:color w:val="282828"/>
          <w:sz w:val="32"/>
          <w:szCs w:val="32"/>
        </w:rPr>
        <w:t>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仿宋_GB2312" w:hAnsi="Helvetica" w:eastAsia="仿宋_GB2312" w:cs="Helvetica"/>
          <w:color w:val="282828"/>
          <w:sz w:val="32"/>
          <w:szCs w:val="32"/>
        </w:rPr>
        <w:t>为贯彻落实《中共中央国务院关于打赢脱贫攻坚战的决定》、《国务院关于加快推进残疾人小康进程的意见》（国发〔</w:t>
      </w:r>
      <w:r>
        <w:rPr>
          <w:rFonts w:hint="eastAsia" w:ascii="仿宋_GB2312" w:hAnsi="Times New Roman" w:eastAsia="仿宋_GB2312" w:cs="Times New Roman"/>
          <w:color w:val="282828"/>
          <w:sz w:val="32"/>
          <w:szCs w:val="32"/>
        </w:rPr>
        <w:t>2015</w:t>
      </w:r>
      <w:r>
        <w:rPr>
          <w:rFonts w:hint="eastAsia" w:ascii="仿宋_GB2312" w:hAnsi="Helvetica" w:eastAsia="仿宋_GB2312" w:cs="Helvetica"/>
          <w:color w:val="282828"/>
          <w:sz w:val="32"/>
          <w:szCs w:val="32"/>
        </w:rPr>
        <w:t>〕</w:t>
      </w:r>
      <w:r>
        <w:rPr>
          <w:rFonts w:hint="eastAsia" w:ascii="仿宋_GB2312" w:hAnsi="Times New Roman" w:eastAsia="仿宋_GB2312" w:cs="Times New Roman"/>
          <w:color w:val="282828"/>
          <w:sz w:val="32"/>
          <w:szCs w:val="32"/>
        </w:rPr>
        <w:t>7</w:t>
      </w:r>
      <w:r>
        <w:rPr>
          <w:rFonts w:hint="eastAsia" w:ascii="仿宋_GB2312" w:hAnsi="Helvetica" w:eastAsia="仿宋_GB2312" w:cs="Helvetica"/>
          <w:color w:val="282828"/>
          <w:sz w:val="32"/>
          <w:szCs w:val="32"/>
        </w:rPr>
        <w:t>号）、《中国残联</w:t>
      </w:r>
      <w:r>
        <w:rPr>
          <w:rStyle w:val="10"/>
          <w:rFonts w:hint="eastAsia" w:ascii="Helvetica" w:hAnsi="Helvetica" w:eastAsia="仿宋_GB2312" w:cs="Helvetica"/>
          <w:color w:val="333333"/>
          <w:sz w:val="32"/>
          <w:szCs w:val="32"/>
        </w:rPr>
        <w:t> </w:t>
      </w:r>
      <w:r>
        <w:rPr>
          <w:rFonts w:hint="eastAsia" w:ascii="仿宋_GB2312" w:hAnsi="Helvetica" w:eastAsia="仿宋_GB2312" w:cs="Helvetica"/>
          <w:color w:val="282828"/>
          <w:sz w:val="32"/>
          <w:szCs w:val="32"/>
        </w:rPr>
        <w:t>国家卫生计生委</w:t>
      </w:r>
      <w:r>
        <w:rPr>
          <w:rStyle w:val="10"/>
          <w:rFonts w:hint="eastAsia" w:ascii="Helvetica" w:hAnsi="Helvetica" w:eastAsia="仿宋_GB2312" w:cs="Helvetica"/>
          <w:color w:val="333333"/>
          <w:sz w:val="32"/>
          <w:szCs w:val="32"/>
        </w:rPr>
        <w:t> </w:t>
      </w:r>
      <w:r>
        <w:rPr>
          <w:rFonts w:hint="eastAsia" w:ascii="仿宋_GB2312" w:hAnsi="Helvetica" w:eastAsia="仿宋_GB2312" w:cs="Helvetica"/>
          <w:color w:val="282828"/>
          <w:sz w:val="32"/>
          <w:szCs w:val="32"/>
        </w:rPr>
        <w:t>国务院扶贫办关于印发残疾人精准康复服务行动实施方案的通知》（残联发〔</w:t>
      </w:r>
      <w:r>
        <w:rPr>
          <w:rFonts w:hint="eastAsia" w:ascii="仿宋_GB2312" w:hAnsi="Times New Roman" w:eastAsia="仿宋_GB2312" w:cs="Times New Roman"/>
          <w:color w:val="282828"/>
          <w:sz w:val="32"/>
          <w:szCs w:val="32"/>
        </w:rPr>
        <w:t>2016</w:t>
      </w:r>
      <w:r>
        <w:rPr>
          <w:rFonts w:hint="eastAsia" w:ascii="仿宋_GB2312" w:hAnsi="Helvetica" w:eastAsia="仿宋_GB2312" w:cs="Helvetica"/>
          <w:color w:val="282828"/>
          <w:sz w:val="32"/>
          <w:szCs w:val="32"/>
        </w:rPr>
        <w:t>〕</w:t>
      </w:r>
      <w:r>
        <w:rPr>
          <w:rFonts w:hint="eastAsia" w:ascii="仿宋_GB2312" w:hAnsi="Times New Roman" w:eastAsia="仿宋_GB2312" w:cs="Times New Roman"/>
          <w:color w:val="282828"/>
          <w:sz w:val="32"/>
          <w:szCs w:val="32"/>
        </w:rPr>
        <w:t>27</w:t>
      </w:r>
      <w:r>
        <w:rPr>
          <w:rFonts w:hint="eastAsia" w:ascii="仿宋_GB2312" w:hAnsi="Helvetica" w:eastAsia="仿宋_GB2312" w:cs="Helvetica"/>
          <w:color w:val="282828"/>
          <w:sz w:val="32"/>
          <w:szCs w:val="32"/>
        </w:rPr>
        <w:t>号）</w:t>
      </w:r>
      <w:r>
        <w:rPr>
          <w:rFonts w:hint="eastAsia" w:ascii="仿宋_GB2312" w:hAnsi="Helvetica" w:eastAsia="仿宋_GB2312" w:cs="Helvetica"/>
          <w:color w:val="282828"/>
          <w:sz w:val="32"/>
          <w:szCs w:val="32"/>
          <w:lang w:eastAsia="zh-CN"/>
        </w:rPr>
        <w:t>、</w:t>
      </w:r>
      <w:r>
        <w:rPr>
          <w:rFonts w:hint="eastAsia" w:ascii="仿宋_GB2312" w:hAnsi="Helvetica" w:eastAsia="仿宋_GB2312" w:cs="Helvetica"/>
          <w:color w:val="282828"/>
          <w:sz w:val="32"/>
          <w:szCs w:val="32"/>
        </w:rPr>
        <w:t>《</w:t>
      </w:r>
      <w:r>
        <w:rPr>
          <w:rFonts w:hint="eastAsia" w:ascii="仿宋_GB2312" w:hAnsi="Helvetica" w:eastAsia="仿宋_GB2312" w:cs="Helvetica"/>
          <w:color w:val="282828"/>
          <w:sz w:val="32"/>
          <w:szCs w:val="32"/>
          <w:lang w:eastAsia="zh-CN"/>
        </w:rPr>
        <w:t>河南省</w:t>
      </w:r>
      <w:r>
        <w:rPr>
          <w:rFonts w:hint="eastAsia" w:ascii="仿宋_GB2312" w:hAnsi="Helvetica" w:eastAsia="仿宋_GB2312" w:cs="Helvetica"/>
          <w:color w:val="282828"/>
          <w:sz w:val="32"/>
          <w:szCs w:val="32"/>
        </w:rPr>
        <w:t>人民政府办公厅关于印发滑县“十三五”加快残疾人小康进程的通知》（豫政办〔</w:t>
      </w:r>
      <w:r>
        <w:rPr>
          <w:rFonts w:hint="eastAsia" w:ascii="仿宋_GB2312" w:hAnsi="Times New Roman" w:eastAsia="仿宋_GB2312" w:cs="Times New Roman"/>
          <w:color w:val="282828"/>
          <w:sz w:val="32"/>
          <w:szCs w:val="32"/>
        </w:rPr>
        <w:t>2016</w:t>
      </w:r>
      <w:r>
        <w:rPr>
          <w:rFonts w:hint="eastAsia" w:ascii="仿宋_GB2312" w:hAnsi="Helvetica" w:eastAsia="仿宋_GB2312" w:cs="Helvetica"/>
          <w:color w:val="282828"/>
          <w:sz w:val="32"/>
          <w:szCs w:val="32"/>
        </w:rPr>
        <w:t>〕</w:t>
      </w:r>
      <w:r>
        <w:rPr>
          <w:rFonts w:hint="eastAsia" w:ascii="仿宋_GB2312" w:hAnsi="Times New Roman" w:eastAsia="仿宋_GB2312" w:cs="Times New Roman"/>
          <w:color w:val="282828"/>
          <w:sz w:val="32"/>
          <w:szCs w:val="32"/>
        </w:rPr>
        <w:t>207</w:t>
      </w:r>
      <w:r>
        <w:rPr>
          <w:rFonts w:hint="eastAsia" w:ascii="仿宋_GB2312" w:hAnsi="Helvetica" w:eastAsia="仿宋_GB2312" w:cs="Helvetica"/>
          <w:color w:val="282828"/>
          <w:sz w:val="32"/>
          <w:szCs w:val="32"/>
        </w:rPr>
        <w:t>号）</w:t>
      </w:r>
      <w:r>
        <w:rPr>
          <w:rFonts w:hint="eastAsia" w:ascii="仿宋_GB2312" w:hAnsi="Helvetica" w:eastAsia="仿宋_GB2312" w:cs="Helvetica"/>
          <w:color w:val="282828"/>
          <w:sz w:val="32"/>
          <w:szCs w:val="32"/>
          <w:lang w:eastAsia="zh-CN"/>
        </w:rPr>
        <w:t>和河南省残疾人联合会、河南省卫生和计划生育委员会、河南省扶贫开发办公室、河南省人力资源和社会保障厅、河南省民政厅、河南省教育厅《关于印发</w:t>
      </w:r>
      <w:r>
        <w:rPr>
          <w:rFonts w:hint="eastAsia" w:ascii="仿宋_GB2312" w:hAnsi="Helvetica" w:eastAsia="仿宋_GB2312" w:cs="Helvetica"/>
          <w:color w:val="282828"/>
          <w:sz w:val="32"/>
          <w:szCs w:val="32"/>
          <w:lang w:val="en-US" w:eastAsia="zh-CN"/>
        </w:rPr>
        <w:t>&lt;河南省残疾人精准康复服务行动实施方案（2016-2020年）&gt;的通知</w:t>
      </w:r>
      <w:r>
        <w:rPr>
          <w:rFonts w:hint="eastAsia" w:ascii="仿宋_GB2312" w:hAnsi="Helvetica" w:eastAsia="仿宋_GB2312" w:cs="Helvetica"/>
          <w:color w:val="282828"/>
          <w:sz w:val="32"/>
          <w:szCs w:val="32"/>
          <w:lang w:eastAsia="zh-CN"/>
        </w:rPr>
        <w:t>》（</w:t>
      </w:r>
      <w:r>
        <w:rPr>
          <w:rFonts w:hint="eastAsia" w:ascii="仿宋_GB2312" w:hAnsi="Helvetica" w:eastAsia="仿宋_GB2312" w:cs="Helvetica"/>
          <w:color w:val="282828"/>
          <w:sz w:val="32"/>
          <w:szCs w:val="32"/>
        </w:rPr>
        <w:t>豫</w:t>
      </w:r>
      <w:r>
        <w:rPr>
          <w:rFonts w:hint="eastAsia" w:ascii="仿宋_GB2312" w:hAnsi="Helvetica" w:eastAsia="仿宋_GB2312" w:cs="Helvetica"/>
          <w:color w:val="282828"/>
          <w:sz w:val="32"/>
          <w:szCs w:val="32"/>
          <w:lang w:eastAsia="zh-CN"/>
        </w:rPr>
        <w:t>残联</w:t>
      </w:r>
      <w:r>
        <w:rPr>
          <w:rFonts w:hint="eastAsia" w:ascii="仿宋_GB2312" w:hAnsi="Helvetica" w:eastAsia="仿宋_GB2312" w:cs="Helvetica"/>
          <w:color w:val="282828"/>
          <w:sz w:val="32"/>
          <w:szCs w:val="32"/>
        </w:rPr>
        <w:t>〔</w:t>
      </w:r>
      <w:r>
        <w:rPr>
          <w:rFonts w:hint="eastAsia" w:ascii="仿宋_GB2312" w:hAnsi="Times New Roman" w:eastAsia="仿宋_GB2312" w:cs="Times New Roman"/>
          <w:color w:val="282828"/>
          <w:sz w:val="32"/>
          <w:szCs w:val="32"/>
        </w:rPr>
        <w:t>2016</w:t>
      </w:r>
      <w:r>
        <w:rPr>
          <w:rFonts w:hint="eastAsia" w:ascii="仿宋_GB2312" w:hAnsi="Helvetica" w:eastAsia="仿宋_GB2312" w:cs="Helvetica"/>
          <w:color w:val="282828"/>
          <w:sz w:val="32"/>
          <w:szCs w:val="32"/>
        </w:rPr>
        <w:t>〕</w:t>
      </w:r>
      <w:r>
        <w:rPr>
          <w:rFonts w:hint="eastAsia" w:ascii="仿宋_GB2312" w:hAnsi="Times New Roman" w:eastAsia="仿宋_GB2312" w:cs="Times New Roman"/>
          <w:color w:val="282828"/>
          <w:sz w:val="32"/>
          <w:szCs w:val="32"/>
          <w:lang w:val="en-US" w:eastAsia="zh-CN"/>
        </w:rPr>
        <w:t>188</w:t>
      </w:r>
      <w:r>
        <w:rPr>
          <w:rFonts w:hint="eastAsia" w:ascii="仿宋_GB2312" w:hAnsi="Helvetica" w:eastAsia="仿宋_GB2312" w:cs="Helvetica"/>
          <w:color w:val="282828"/>
          <w:sz w:val="32"/>
          <w:szCs w:val="32"/>
        </w:rPr>
        <w:t>号</w:t>
      </w:r>
      <w:r>
        <w:rPr>
          <w:rFonts w:hint="eastAsia" w:ascii="仿宋_GB2312" w:hAnsi="Helvetica" w:eastAsia="仿宋_GB2312" w:cs="Helvetica"/>
          <w:color w:val="282828"/>
          <w:sz w:val="32"/>
          <w:szCs w:val="32"/>
          <w:lang w:eastAsia="zh-CN"/>
        </w:rPr>
        <w:t>）</w:t>
      </w:r>
      <w:r>
        <w:rPr>
          <w:rFonts w:hint="eastAsia" w:ascii="仿宋_GB2312" w:hAnsi="Helvetica" w:eastAsia="仿宋_GB2312" w:cs="Helvetica"/>
          <w:color w:val="282828"/>
          <w:sz w:val="32"/>
          <w:szCs w:val="32"/>
        </w:rPr>
        <w:t>，做好我</w:t>
      </w:r>
      <w:r>
        <w:rPr>
          <w:rFonts w:hint="eastAsia" w:ascii="仿宋_GB2312" w:hAnsi="Helvetica" w:eastAsia="仿宋_GB2312" w:cs="Helvetica"/>
          <w:color w:val="282828"/>
          <w:sz w:val="32"/>
          <w:szCs w:val="32"/>
          <w:lang w:eastAsia="zh-CN"/>
        </w:rPr>
        <w:t>县</w:t>
      </w:r>
      <w:r>
        <w:rPr>
          <w:rFonts w:hint="eastAsia" w:ascii="仿宋_GB2312" w:hAnsi="Helvetica" w:eastAsia="仿宋_GB2312" w:cs="Helvetica"/>
          <w:color w:val="282828"/>
          <w:sz w:val="32"/>
          <w:szCs w:val="32"/>
        </w:rPr>
        <w:t>残疾人精准康复服务行动工作，实现残疾人普遍享有基本康复服务，制定本实施方案。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黑体" w:hAnsi="黑体" w:eastAsia="黑体" w:cs="黑体"/>
          <w:color w:val="282828"/>
          <w:sz w:val="32"/>
          <w:szCs w:val="32"/>
        </w:rPr>
        <w:t>一、任务目标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仿宋_GB2312" w:hAnsi="Helvetica" w:eastAsia="仿宋_GB2312" w:cs="Helvetica"/>
          <w:color w:val="282828"/>
          <w:sz w:val="32"/>
          <w:szCs w:val="32"/>
        </w:rPr>
        <w:t>到</w:t>
      </w:r>
      <w:r>
        <w:rPr>
          <w:rFonts w:hint="eastAsia" w:ascii="仿宋_GB2312" w:hAnsi="Times New Roman" w:eastAsia="仿宋_GB2312" w:cs="Times New Roman"/>
          <w:color w:val="282828"/>
          <w:sz w:val="32"/>
          <w:szCs w:val="32"/>
        </w:rPr>
        <w:t>2020</w:t>
      </w:r>
      <w:r>
        <w:rPr>
          <w:rFonts w:hint="eastAsia" w:ascii="仿宋_GB2312" w:hAnsi="Helvetica" w:eastAsia="仿宋_GB2312" w:cs="Helvetica"/>
          <w:color w:val="282828"/>
          <w:sz w:val="32"/>
          <w:szCs w:val="32"/>
        </w:rPr>
        <w:t>年底，有需求的残疾儿童和持证残疾人接受基本康复服务的比例达</w:t>
      </w:r>
      <w:r>
        <w:rPr>
          <w:rFonts w:hint="eastAsia" w:ascii="仿宋_GB2312" w:hAnsi="Times New Roman" w:eastAsia="仿宋_GB2312" w:cs="Times New Roman"/>
          <w:color w:val="282828"/>
          <w:sz w:val="32"/>
          <w:szCs w:val="32"/>
        </w:rPr>
        <w:t>80%</w:t>
      </w:r>
      <w:r>
        <w:rPr>
          <w:rFonts w:hint="eastAsia" w:ascii="仿宋_GB2312" w:hAnsi="Helvetica" w:eastAsia="仿宋_GB2312" w:cs="Helvetica"/>
          <w:color w:val="282828"/>
          <w:sz w:val="32"/>
          <w:szCs w:val="32"/>
        </w:rPr>
        <w:t>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黑体" w:hAnsi="黑体" w:eastAsia="黑体" w:cs="黑体"/>
          <w:color w:val="282828"/>
          <w:sz w:val="32"/>
          <w:szCs w:val="32"/>
        </w:rPr>
        <w:t>二、工作体系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楷体_GB2312" w:hAnsi="楷体_GB2312" w:eastAsia="楷体_GB2312" w:cs="楷体_GB2312"/>
          <w:color w:val="282828"/>
          <w:sz w:val="32"/>
          <w:szCs w:val="32"/>
        </w:rPr>
        <w:t>（一）组织管理体系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795"/>
        <w:jc w:val="left"/>
        <w:textAlignment w:val="auto"/>
        <w:outlineLvl w:val="9"/>
        <w:rPr>
          <w:rFonts w:hint="eastAsia" w:ascii="仿宋_GB2312" w:hAnsi="Helvetica" w:eastAsia="仿宋_GB2312" w:cs="Helvetica"/>
          <w:color w:val="333333"/>
          <w:sz w:val="32"/>
          <w:szCs w:val="32"/>
        </w:rPr>
      </w:pPr>
      <w:r>
        <w:rPr>
          <w:rFonts w:hint="eastAsia" w:ascii="仿宋_GB2312" w:hAnsi="Helvetica" w:eastAsia="仿宋_GB2312" w:cs="Helvetica"/>
          <w:color w:val="282828"/>
          <w:sz w:val="32"/>
          <w:szCs w:val="32"/>
        </w:rPr>
        <w:t>在</w:t>
      </w:r>
      <w:r>
        <w:rPr>
          <w:rFonts w:hint="eastAsia" w:ascii="仿宋_GB2312" w:hAnsi="Helvetica" w:eastAsia="仿宋_GB2312" w:cs="Helvetica"/>
          <w:color w:val="282828"/>
          <w:sz w:val="32"/>
          <w:szCs w:val="32"/>
          <w:lang w:eastAsia="zh-CN"/>
        </w:rPr>
        <w:t>县</w:t>
      </w:r>
      <w:r>
        <w:rPr>
          <w:rFonts w:hint="eastAsia" w:ascii="仿宋_GB2312" w:hAnsi="Helvetica" w:eastAsia="仿宋_GB2312" w:cs="Helvetica"/>
          <w:color w:val="282828"/>
          <w:sz w:val="32"/>
          <w:szCs w:val="32"/>
        </w:rPr>
        <w:t>政府统一领导下，残联、卫生计生、扶贫办、人力资源社会保障、教育、民政等相关部门协调行动，负责制定残疾人精准康复服务行动工作方案，做好工作部署，筹集并统筹使用相关经费，开展督导检查、技术培训、宣传等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282828"/>
          <w:sz w:val="32"/>
          <w:szCs w:val="32"/>
        </w:rPr>
        <w:t>（二）技术指导体系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仿宋_GB2312" w:hAnsi="Helvetica" w:eastAsia="仿宋_GB2312" w:cs="Helvetica"/>
          <w:color w:val="282828"/>
          <w:sz w:val="32"/>
          <w:szCs w:val="32"/>
          <w:lang w:eastAsia="zh-CN"/>
        </w:rPr>
        <w:t>县</w:t>
      </w:r>
      <w:r>
        <w:rPr>
          <w:rFonts w:hint="eastAsia" w:ascii="仿宋_GB2312" w:hAnsi="Helvetica" w:eastAsia="仿宋_GB2312" w:cs="Helvetica"/>
          <w:color w:val="282828"/>
          <w:sz w:val="32"/>
          <w:szCs w:val="32"/>
        </w:rPr>
        <w:t>残联会同</w:t>
      </w:r>
      <w:r>
        <w:rPr>
          <w:rFonts w:hint="eastAsia" w:ascii="仿宋_GB2312" w:hAnsi="Helvetica" w:eastAsia="仿宋_GB2312" w:cs="Helvetica"/>
          <w:color w:val="282828"/>
          <w:sz w:val="32"/>
          <w:szCs w:val="32"/>
          <w:lang w:eastAsia="zh-CN"/>
        </w:rPr>
        <w:t>县</w:t>
      </w:r>
      <w:r>
        <w:rPr>
          <w:rFonts w:hint="eastAsia" w:ascii="仿宋_GB2312" w:hAnsi="Helvetica" w:eastAsia="仿宋_GB2312" w:cs="Helvetica"/>
          <w:color w:val="282828"/>
          <w:sz w:val="32"/>
          <w:szCs w:val="32"/>
        </w:rPr>
        <w:t>卫生计生委、人力资源社会保障</w:t>
      </w:r>
      <w:r>
        <w:rPr>
          <w:rFonts w:hint="eastAsia" w:ascii="仿宋_GB2312" w:hAnsi="Helvetica" w:eastAsia="仿宋_GB2312" w:cs="Helvetica"/>
          <w:color w:val="282828"/>
          <w:sz w:val="32"/>
          <w:szCs w:val="32"/>
          <w:lang w:eastAsia="zh-CN"/>
        </w:rPr>
        <w:t>局</w:t>
      </w:r>
      <w:r>
        <w:rPr>
          <w:rFonts w:hint="eastAsia" w:ascii="仿宋_GB2312" w:hAnsi="Helvetica" w:eastAsia="仿宋_GB2312" w:cs="Helvetica"/>
          <w:color w:val="282828"/>
          <w:sz w:val="32"/>
          <w:szCs w:val="32"/>
        </w:rPr>
        <w:t>等相关部门建立</w:t>
      </w:r>
      <w:r>
        <w:rPr>
          <w:rFonts w:hint="eastAsia" w:ascii="仿宋_GB2312" w:hAnsi="Helvetica" w:eastAsia="仿宋_GB2312" w:cs="Helvetica"/>
          <w:color w:val="282828"/>
          <w:sz w:val="32"/>
          <w:szCs w:val="32"/>
          <w:lang w:eastAsia="zh-CN"/>
        </w:rPr>
        <w:t>县</w:t>
      </w:r>
      <w:r>
        <w:rPr>
          <w:rFonts w:hint="eastAsia" w:ascii="仿宋_GB2312" w:hAnsi="Helvetica" w:eastAsia="仿宋_GB2312" w:cs="Helvetica"/>
          <w:color w:val="282828"/>
          <w:sz w:val="32"/>
          <w:szCs w:val="32"/>
        </w:rPr>
        <w:t>级残疾人精准康复服务专家技术指导组，负责制定本地残疾人基本康复服务目录、确定定点康复评估机构和康复服务机构提供技术支持；开展技术培训、指导和成效评估。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282828"/>
          <w:sz w:val="32"/>
          <w:szCs w:val="32"/>
        </w:rPr>
        <w:t>（三）精准康复服务小组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仿宋_GB2312" w:hAnsi="Helvetica" w:eastAsia="仿宋_GB2312" w:cs="Helvetica"/>
          <w:color w:val="282828"/>
          <w:sz w:val="32"/>
          <w:szCs w:val="32"/>
        </w:rPr>
        <w:t>每个村（社区）须配备一名社区康复协调员，与卫生计生部门确定的村（社区）医生共同组成残疾人精准康复服务小组。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黑体" w:hAnsi="黑体" w:eastAsia="黑体" w:cs="黑体"/>
          <w:color w:val="333333"/>
          <w:sz w:val="32"/>
          <w:szCs w:val="32"/>
        </w:rPr>
      </w:pPr>
      <w:r>
        <w:rPr>
          <w:rFonts w:hint="eastAsia" w:ascii="黑体" w:hAnsi="黑体" w:eastAsia="黑体" w:cs="黑体"/>
          <w:color w:val="282828"/>
          <w:sz w:val="32"/>
          <w:szCs w:val="32"/>
        </w:rPr>
        <w:t>三、工作措施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282828"/>
          <w:sz w:val="32"/>
          <w:szCs w:val="32"/>
        </w:rPr>
        <w:t>（一）制定基本康复服务目录和补贴标准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仿宋_GB2312" w:hAnsi="Helvetica" w:eastAsia="仿宋_GB2312" w:cs="Helvetica"/>
          <w:color w:val="282828"/>
          <w:sz w:val="32"/>
          <w:szCs w:val="32"/>
        </w:rPr>
        <w:t>在全</w:t>
      </w:r>
      <w:r>
        <w:rPr>
          <w:rFonts w:hint="eastAsia" w:ascii="仿宋_GB2312" w:hAnsi="Helvetica" w:eastAsia="仿宋_GB2312" w:cs="Helvetica"/>
          <w:color w:val="282828"/>
          <w:sz w:val="32"/>
          <w:szCs w:val="32"/>
          <w:lang w:eastAsia="zh-CN"/>
        </w:rPr>
        <w:t>省</w:t>
      </w:r>
      <w:r>
        <w:rPr>
          <w:rFonts w:hint="eastAsia" w:ascii="仿宋_GB2312" w:hAnsi="Helvetica" w:eastAsia="仿宋_GB2312" w:cs="Helvetica"/>
          <w:color w:val="282828"/>
          <w:sz w:val="32"/>
          <w:szCs w:val="32"/>
        </w:rPr>
        <w:t>《</w:t>
      </w:r>
      <w:r>
        <w:rPr>
          <w:rFonts w:hint="eastAsia" w:ascii="仿宋_GB2312" w:hAnsi="Helvetica" w:eastAsia="仿宋_GB2312" w:cs="Helvetica"/>
          <w:color w:val="282828"/>
          <w:sz w:val="32"/>
          <w:szCs w:val="32"/>
          <w:lang w:eastAsia="zh-CN"/>
        </w:rPr>
        <w:t>河南省</w:t>
      </w:r>
      <w:r>
        <w:rPr>
          <w:rFonts w:hint="eastAsia" w:ascii="仿宋_GB2312" w:hAnsi="Helvetica" w:eastAsia="仿宋_GB2312" w:cs="Helvetica"/>
          <w:color w:val="282828"/>
          <w:sz w:val="32"/>
          <w:szCs w:val="32"/>
        </w:rPr>
        <w:t>残疾人基本康复服务目录》基础上，结合我</w:t>
      </w:r>
      <w:r>
        <w:rPr>
          <w:rFonts w:hint="eastAsia" w:ascii="仿宋_GB2312" w:hAnsi="Helvetica" w:eastAsia="仿宋_GB2312" w:cs="Helvetica"/>
          <w:color w:val="282828"/>
          <w:sz w:val="32"/>
          <w:szCs w:val="32"/>
          <w:lang w:eastAsia="zh-CN"/>
        </w:rPr>
        <w:t>县</w:t>
      </w:r>
      <w:r>
        <w:rPr>
          <w:rFonts w:hint="eastAsia" w:ascii="仿宋_GB2312" w:hAnsi="Helvetica" w:eastAsia="仿宋_GB2312" w:cs="Helvetica"/>
          <w:color w:val="282828"/>
          <w:sz w:val="32"/>
          <w:szCs w:val="32"/>
        </w:rPr>
        <w:t>实际，统筹中央财政资金、省级残疾人康复专项资金和其他部门相关的医疗项目资金，制定《滑县残疾人基本康复服务目录》（见附件</w:t>
      </w:r>
      <w:r>
        <w:rPr>
          <w:rFonts w:hint="eastAsia" w:ascii="仿宋_GB2312" w:hAnsi="Times New Roman" w:eastAsia="仿宋_GB2312" w:cs="Times New Roman"/>
          <w:color w:val="282828"/>
          <w:sz w:val="32"/>
          <w:szCs w:val="32"/>
        </w:rPr>
        <w:t>1</w:t>
      </w:r>
      <w:r>
        <w:rPr>
          <w:rFonts w:hint="eastAsia" w:ascii="仿宋_GB2312" w:hAnsi="Helvetica" w:eastAsia="仿宋_GB2312" w:cs="Helvetica"/>
          <w:color w:val="282828"/>
          <w:sz w:val="32"/>
          <w:szCs w:val="32"/>
        </w:rPr>
        <w:t>），明确各服务项目内容、支付方式</w:t>
      </w:r>
      <w:r>
        <w:rPr>
          <w:rFonts w:hint="eastAsia" w:ascii="仿宋_GB2312" w:hAnsi="Helvetica" w:eastAsia="仿宋_GB2312" w:cs="Helvetica"/>
          <w:color w:val="282828"/>
          <w:sz w:val="32"/>
          <w:szCs w:val="32"/>
          <w:lang w:eastAsia="zh-CN"/>
        </w:rPr>
        <w:t>和</w:t>
      </w:r>
      <w:r>
        <w:rPr>
          <w:rFonts w:hint="eastAsia" w:ascii="仿宋_GB2312" w:hAnsi="Helvetica" w:eastAsia="仿宋_GB2312" w:cs="Helvetica"/>
          <w:color w:val="282828"/>
          <w:sz w:val="32"/>
          <w:szCs w:val="32"/>
        </w:rPr>
        <w:t>补贴标准。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楷体_GB2312" w:hAnsi="楷体_GB2312" w:eastAsia="楷体_GB2312" w:cs="楷体_GB2312"/>
          <w:color w:val="282828"/>
          <w:sz w:val="32"/>
          <w:szCs w:val="32"/>
        </w:rPr>
        <w:t>（二）确定定点康复评估机构和康复服务机构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Style w:val="9"/>
          <w:rFonts w:hint="eastAsia" w:ascii="仿宋_GB2312" w:hAnsi="Times New Roman" w:eastAsia="仿宋_GB2312" w:cs="Times New Roman"/>
          <w:color w:val="282828"/>
          <w:sz w:val="32"/>
          <w:szCs w:val="32"/>
        </w:rPr>
        <w:t>1</w:t>
      </w:r>
      <w:r>
        <w:rPr>
          <w:rStyle w:val="9"/>
          <w:rFonts w:hint="eastAsia" w:ascii="仿宋_GB2312" w:hAnsi="Helvetica" w:eastAsia="仿宋_GB2312" w:cs="Helvetica"/>
          <w:color w:val="282828"/>
          <w:sz w:val="32"/>
          <w:szCs w:val="32"/>
        </w:rPr>
        <w:t>．确定定点康复评估机构。</w:t>
      </w:r>
      <w:r>
        <w:rPr>
          <w:rFonts w:hint="eastAsia" w:ascii="仿宋_GB2312" w:hAnsi="Helvetica" w:eastAsia="仿宋_GB2312" w:cs="Helvetica"/>
          <w:color w:val="282828"/>
          <w:sz w:val="32"/>
          <w:szCs w:val="32"/>
          <w:lang w:eastAsia="zh-CN"/>
        </w:rPr>
        <w:t>依据上</w:t>
      </w:r>
      <w:r>
        <w:rPr>
          <w:rFonts w:hint="eastAsia" w:ascii="仿宋_GB2312" w:hAnsi="Helvetica" w:eastAsia="仿宋_GB2312" w:cs="Helvetica"/>
          <w:color w:val="282828"/>
          <w:sz w:val="32"/>
          <w:szCs w:val="32"/>
        </w:rPr>
        <w:t>级制定</w:t>
      </w:r>
      <w:r>
        <w:rPr>
          <w:rFonts w:hint="eastAsia" w:ascii="仿宋_GB2312" w:hAnsi="Helvetica" w:eastAsia="仿宋_GB2312" w:cs="Helvetica"/>
          <w:color w:val="282828"/>
          <w:sz w:val="32"/>
          <w:szCs w:val="32"/>
          <w:lang w:eastAsia="zh-CN"/>
        </w:rPr>
        <w:t>的</w:t>
      </w:r>
      <w:r>
        <w:rPr>
          <w:rFonts w:hint="eastAsia" w:ascii="仿宋_GB2312" w:hAnsi="Helvetica" w:eastAsia="仿宋_GB2312" w:cs="Helvetica"/>
          <w:color w:val="282828"/>
          <w:sz w:val="32"/>
          <w:szCs w:val="32"/>
        </w:rPr>
        <w:t>一、二级康复评估机构准入标准</w:t>
      </w:r>
      <w:r>
        <w:rPr>
          <w:rFonts w:hint="eastAsia" w:ascii="仿宋_GB2312" w:hAnsi="Helvetica" w:eastAsia="仿宋_GB2312" w:cs="Helvetica"/>
          <w:color w:val="282828"/>
          <w:sz w:val="32"/>
          <w:szCs w:val="32"/>
          <w:lang w:eastAsia="zh-CN"/>
        </w:rPr>
        <w:t>，</w:t>
      </w:r>
      <w:r>
        <w:rPr>
          <w:rFonts w:hint="eastAsia" w:ascii="仿宋_GB2312" w:hAnsi="Helvetica" w:eastAsia="仿宋_GB2312" w:cs="Helvetica"/>
          <w:color w:val="282828"/>
          <w:sz w:val="32"/>
          <w:szCs w:val="32"/>
        </w:rPr>
        <w:t>县残联会同</w:t>
      </w:r>
      <w:r>
        <w:rPr>
          <w:rFonts w:hint="eastAsia" w:ascii="仿宋_GB2312" w:hAnsi="Helvetica" w:eastAsia="仿宋_GB2312" w:cs="Helvetica"/>
          <w:color w:val="282828"/>
          <w:sz w:val="32"/>
          <w:szCs w:val="32"/>
          <w:lang w:eastAsia="zh-CN"/>
        </w:rPr>
        <w:t>县</w:t>
      </w:r>
      <w:r>
        <w:rPr>
          <w:rFonts w:hint="eastAsia" w:ascii="仿宋_GB2312" w:hAnsi="Helvetica" w:eastAsia="仿宋_GB2312" w:cs="Helvetica"/>
          <w:color w:val="282828"/>
          <w:sz w:val="32"/>
          <w:szCs w:val="32"/>
        </w:rPr>
        <w:t>卫生计生、人力资源社会保障部门确定辖区内符合条件的医疗卫生机构、残疾人康复机构等作为一级康复评估机构。对一级康复评估机构不具备评估能力的项目，由</w:t>
      </w:r>
      <w:r>
        <w:rPr>
          <w:rFonts w:hint="eastAsia" w:ascii="仿宋_GB2312" w:hAnsi="Helvetica" w:eastAsia="仿宋_GB2312" w:cs="Helvetica"/>
          <w:color w:val="282828"/>
          <w:sz w:val="32"/>
          <w:szCs w:val="32"/>
          <w:lang w:eastAsia="zh-CN"/>
        </w:rPr>
        <w:t>县</w:t>
      </w:r>
      <w:r>
        <w:rPr>
          <w:rFonts w:hint="eastAsia" w:ascii="仿宋_GB2312" w:hAnsi="Helvetica" w:eastAsia="仿宋_GB2312" w:cs="Helvetica"/>
          <w:color w:val="282828"/>
          <w:sz w:val="32"/>
          <w:szCs w:val="32"/>
        </w:rPr>
        <w:t>残联会同</w:t>
      </w:r>
      <w:r>
        <w:rPr>
          <w:rFonts w:hint="eastAsia" w:ascii="仿宋_GB2312" w:hAnsi="Helvetica" w:eastAsia="仿宋_GB2312" w:cs="Helvetica"/>
          <w:color w:val="282828"/>
          <w:sz w:val="32"/>
          <w:szCs w:val="32"/>
          <w:lang w:eastAsia="zh-CN"/>
        </w:rPr>
        <w:t>县</w:t>
      </w:r>
      <w:r>
        <w:rPr>
          <w:rFonts w:hint="eastAsia" w:ascii="仿宋_GB2312" w:hAnsi="Helvetica" w:eastAsia="仿宋_GB2312" w:cs="Helvetica"/>
          <w:color w:val="282828"/>
          <w:sz w:val="32"/>
          <w:szCs w:val="32"/>
        </w:rPr>
        <w:t>卫生计生部门、人力资源社会保障部门确定符合条件的省级、市级机构作为二级康复评估机构。确保基本康复服务项目中设置的每一个服务项目都有对应的定点康复评估机构。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Style w:val="9"/>
          <w:rFonts w:hint="eastAsia" w:ascii="仿宋_GB2312" w:hAnsi="Times New Roman" w:eastAsia="仿宋_GB2312" w:cs="Times New Roman"/>
          <w:color w:val="282828"/>
          <w:sz w:val="32"/>
          <w:szCs w:val="32"/>
        </w:rPr>
        <w:t>2</w:t>
      </w:r>
      <w:r>
        <w:rPr>
          <w:rStyle w:val="9"/>
          <w:rFonts w:hint="eastAsia" w:ascii="仿宋_GB2312" w:hAnsi="Helvetica" w:eastAsia="仿宋_GB2312" w:cs="Helvetica"/>
          <w:color w:val="282828"/>
          <w:sz w:val="32"/>
          <w:szCs w:val="32"/>
        </w:rPr>
        <w:t>．确定定点康复服务机构。</w:t>
      </w:r>
      <w:r>
        <w:rPr>
          <w:rStyle w:val="9"/>
          <w:rFonts w:hint="eastAsia" w:ascii="仿宋_GB2312" w:hAnsi="Helvetica" w:eastAsia="仿宋_GB2312" w:cs="Helvetica"/>
          <w:b w:val="0"/>
          <w:bCs w:val="0"/>
          <w:color w:val="282828"/>
          <w:sz w:val="32"/>
          <w:szCs w:val="32"/>
          <w:lang w:eastAsia="zh-CN"/>
        </w:rPr>
        <w:t>按照</w:t>
      </w:r>
      <w:r>
        <w:rPr>
          <w:rFonts w:hint="eastAsia" w:ascii="仿宋_GB2312" w:hAnsi="Helvetica" w:eastAsia="仿宋_GB2312" w:cs="Helvetica"/>
          <w:color w:val="282828"/>
          <w:sz w:val="32"/>
          <w:szCs w:val="32"/>
        </w:rPr>
        <w:t>各类定点康复服务机构准入标准</w:t>
      </w:r>
      <w:r>
        <w:rPr>
          <w:rFonts w:hint="eastAsia" w:ascii="仿宋_GB2312" w:hAnsi="Helvetica" w:eastAsia="仿宋_GB2312" w:cs="Helvetica"/>
          <w:color w:val="282828"/>
          <w:sz w:val="32"/>
          <w:szCs w:val="32"/>
          <w:lang w:eastAsia="zh-CN"/>
        </w:rPr>
        <w:t>，</w:t>
      </w:r>
      <w:r>
        <w:rPr>
          <w:rFonts w:hint="eastAsia" w:ascii="仿宋_GB2312" w:hAnsi="Helvetica" w:eastAsia="仿宋_GB2312" w:cs="Helvetica"/>
          <w:color w:val="282828"/>
          <w:sz w:val="32"/>
          <w:szCs w:val="32"/>
        </w:rPr>
        <w:t>县残联会同</w:t>
      </w:r>
      <w:r>
        <w:rPr>
          <w:rFonts w:hint="eastAsia" w:ascii="仿宋_GB2312" w:hAnsi="Helvetica" w:eastAsia="仿宋_GB2312" w:cs="Helvetica"/>
          <w:color w:val="282828"/>
          <w:sz w:val="32"/>
          <w:szCs w:val="32"/>
          <w:lang w:eastAsia="zh-CN"/>
        </w:rPr>
        <w:t>县</w:t>
      </w:r>
      <w:r>
        <w:rPr>
          <w:rFonts w:hint="eastAsia" w:ascii="仿宋_GB2312" w:hAnsi="Helvetica" w:eastAsia="仿宋_GB2312" w:cs="Helvetica"/>
          <w:color w:val="282828"/>
          <w:sz w:val="32"/>
          <w:szCs w:val="32"/>
        </w:rPr>
        <w:t>卫生计生、人力资源社会保障等部门共同确定辖区内定点康复服务机构，确保每个康复服务项目都有相应的定点康复服务机构。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仿宋_GB2312" w:hAnsi="Helvetica" w:eastAsia="仿宋_GB2312" w:cs="Helvetica"/>
          <w:color w:val="282828"/>
          <w:sz w:val="32"/>
          <w:szCs w:val="32"/>
        </w:rPr>
        <w:t>定点康复评估机构和服务机构应就近就便选择，优先纳入具备条件的基层医疗卫生机构、社区康复服务机构。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282828"/>
          <w:sz w:val="32"/>
          <w:szCs w:val="32"/>
        </w:rPr>
        <w:t>（三）开展康复服务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left="105" w:right="0" w:rightChars="0" w:firstLine="645"/>
        <w:jc w:val="left"/>
        <w:textAlignment w:val="auto"/>
        <w:outlineLvl w:val="9"/>
        <w:rPr>
          <w:rFonts w:hint="eastAsia" w:ascii="仿宋_GB2312" w:hAnsi="Helvetica" w:eastAsia="仿宋_GB2312" w:cs="Helvetica"/>
          <w:color w:val="333333"/>
          <w:sz w:val="32"/>
          <w:szCs w:val="32"/>
        </w:rPr>
      </w:pPr>
      <w:r>
        <w:rPr>
          <w:rStyle w:val="9"/>
          <w:rFonts w:hint="eastAsia" w:ascii="仿宋_GB2312" w:hAnsi="Times New Roman" w:eastAsia="仿宋_GB2312" w:cs="Times New Roman"/>
          <w:color w:val="282828"/>
          <w:sz w:val="32"/>
          <w:szCs w:val="32"/>
        </w:rPr>
        <w:t>1.</w:t>
      </w:r>
      <w:r>
        <w:rPr>
          <w:rStyle w:val="9"/>
          <w:rFonts w:hint="eastAsia" w:ascii="仿宋_GB2312" w:hAnsi="Helvetica" w:eastAsia="仿宋_GB2312" w:cs="Helvetica"/>
          <w:color w:val="282828"/>
          <w:sz w:val="32"/>
          <w:szCs w:val="32"/>
        </w:rPr>
        <w:t>入户。</w:t>
      </w:r>
      <w:r>
        <w:rPr>
          <w:rFonts w:hint="eastAsia" w:ascii="仿宋_GB2312" w:hAnsi="Helvetica" w:eastAsia="仿宋_GB2312" w:cs="Helvetica"/>
          <w:color w:val="282828"/>
          <w:sz w:val="32"/>
          <w:szCs w:val="32"/>
        </w:rPr>
        <w:t>残疾人精准康复服务小组成员采取入户或集中访问的方式，对照《滑县残疾人基本康复服务目录》对残疾人康复需求进行初步评估，对有康复需求的残疾人发放《残疾人精准康复服务手册》（见附件</w:t>
      </w:r>
      <w:r>
        <w:rPr>
          <w:rFonts w:hint="eastAsia" w:ascii="仿宋_GB2312" w:hAnsi="Times New Roman" w:eastAsia="仿宋_GB2312" w:cs="Times New Roman"/>
          <w:color w:val="282828"/>
          <w:sz w:val="32"/>
          <w:szCs w:val="32"/>
        </w:rPr>
        <w:t>2</w:t>
      </w:r>
      <w:r>
        <w:rPr>
          <w:rFonts w:hint="eastAsia" w:ascii="仿宋_GB2312" w:hAnsi="Helvetica" w:eastAsia="仿宋_GB2312" w:cs="Helvetica"/>
          <w:color w:val="282828"/>
          <w:sz w:val="32"/>
          <w:szCs w:val="32"/>
        </w:rPr>
        <w:t>）。对于康复需求明确的残疾人，可直接转介至康复服务机构；对于不能确定康复需求的残疾人，将其转介至一级评估机构。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Style w:val="9"/>
          <w:rFonts w:hint="eastAsia" w:ascii="仿宋_GB2312" w:hAnsi="Times New Roman" w:eastAsia="仿宋_GB2312" w:cs="Times New Roman"/>
          <w:color w:val="282828"/>
          <w:sz w:val="32"/>
          <w:szCs w:val="32"/>
        </w:rPr>
        <w:t>2.</w:t>
      </w:r>
      <w:r>
        <w:rPr>
          <w:rStyle w:val="9"/>
          <w:rFonts w:hint="eastAsia" w:ascii="仿宋_GB2312" w:hAnsi="Helvetica" w:eastAsia="仿宋_GB2312" w:cs="Helvetica"/>
          <w:color w:val="282828"/>
          <w:sz w:val="32"/>
          <w:szCs w:val="32"/>
        </w:rPr>
        <w:t>评估。</w:t>
      </w:r>
      <w:r>
        <w:rPr>
          <w:rFonts w:hint="eastAsia" w:ascii="仿宋_GB2312" w:hAnsi="Helvetica" w:eastAsia="仿宋_GB2312" w:cs="Helvetica"/>
          <w:color w:val="282828"/>
          <w:sz w:val="32"/>
          <w:szCs w:val="32"/>
        </w:rPr>
        <w:t>需要进一步评估的残疾人，持《残疾人精准康复服务手册》到县确定的一级康复评估机构接受评估。一级康复评估机构对残疾人实施康复需求评估后，按照评估结果选择康复服务项目，提出转介意见，并填写《残疾人精准康复服务手册》。对一级康复评估机构不具备评估能力的项目，由二级康复评估机构进行评估，并根据评估结果选择康复服务项目，提出转介意见，填写《残疾人精准康复服务手册》。对于行动不便的残疾人，可由县残联组织康复评估机构入户或集中对残疾人进行评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Style w:val="9"/>
          <w:rFonts w:hint="eastAsia" w:ascii="仿宋_GB2312" w:hAnsi="Times New Roman" w:eastAsia="仿宋_GB2312" w:cs="Times New Roman"/>
          <w:color w:val="282828"/>
          <w:sz w:val="32"/>
          <w:szCs w:val="32"/>
        </w:rPr>
        <w:t>3.</w:t>
      </w:r>
      <w:r>
        <w:rPr>
          <w:rStyle w:val="9"/>
          <w:rFonts w:hint="eastAsia" w:ascii="仿宋_GB2312" w:hAnsi="Helvetica" w:eastAsia="仿宋_GB2312" w:cs="Helvetica"/>
          <w:color w:val="282828"/>
          <w:sz w:val="32"/>
          <w:szCs w:val="32"/>
        </w:rPr>
        <w:t>申请服务卡。</w:t>
      </w:r>
      <w:r>
        <w:rPr>
          <w:rFonts w:hint="eastAsia" w:ascii="仿宋_GB2312" w:hAnsi="Helvetica" w:eastAsia="仿宋_GB2312" w:cs="Helvetica"/>
          <w:color w:val="282828"/>
          <w:sz w:val="32"/>
          <w:szCs w:val="32"/>
        </w:rPr>
        <w:t>接受评估后的残疾人或其监护人依据评估机构转介意见，填写《残疾人精准康复服务申请审批表》（见附件</w:t>
      </w:r>
      <w:r>
        <w:rPr>
          <w:rFonts w:hint="eastAsia" w:ascii="仿宋_GB2312" w:hAnsi="Times New Roman" w:eastAsia="仿宋_GB2312" w:cs="Times New Roman"/>
          <w:color w:val="282828"/>
          <w:sz w:val="32"/>
          <w:szCs w:val="32"/>
        </w:rPr>
        <w:t>3</w:t>
      </w:r>
      <w:r>
        <w:rPr>
          <w:rFonts w:hint="eastAsia" w:ascii="仿宋_GB2312" w:hAnsi="Helvetica" w:eastAsia="仿宋_GB2312" w:cs="Helvetica"/>
          <w:color w:val="282828"/>
          <w:sz w:val="32"/>
          <w:szCs w:val="32"/>
        </w:rPr>
        <w:t>），向县残联申请残疾人康复服务补助，县残联根据省下达的残疾人康复服务项目任务指标和残疾人家庭经济状况，审核确定补助额度（免费或定额补助），发放《残疾人精准康复服务卡》（见附件</w:t>
      </w:r>
      <w:r>
        <w:rPr>
          <w:rFonts w:hint="eastAsia" w:ascii="仿宋_GB2312" w:hAnsi="Times New Roman" w:eastAsia="仿宋_GB2312" w:cs="Times New Roman"/>
          <w:color w:val="282828"/>
          <w:sz w:val="32"/>
          <w:szCs w:val="32"/>
        </w:rPr>
        <w:t>4</w:t>
      </w:r>
      <w:r>
        <w:rPr>
          <w:rFonts w:hint="eastAsia" w:ascii="仿宋_GB2312" w:hAnsi="Helvetica" w:eastAsia="仿宋_GB2312" w:cs="Helvetica"/>
          <w:color w:val="282828"/>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Style w:val="9"/>
          <w:rFonts w:hint="eastAsia" w:ascii="仿宋_GB2312" w:hAnsi="Times New Roman" w:eastAsia="仿宋_GB2312" w:cs="Times New Roman"/>
          <w:color w:val="282828"/>
          <w:sz w:val="32"/>
          <w:szCs w:val="32"/>
        </w:rPr>
        <w:t>4.</w:t>
      </w:r>
      <w:r>
        <w:rPr>
          <w:rStyle w:val="9"/>
          <w:rFonts w:hint="eastAsia" w:ascii="仿宋_GB2312" w:hAnsi="Helvetica" w:eastAsia="仿宋_GB2312" w:cs="Helvetica"/>
          <w:color w:val="282828"/>
          <w:sz w:val="32"/>
          <w:szCs w:val="32"/>
        </w:rPr>
        <w:t>实施康复服务。</w:t>
      </w:r>
      <w:r>
        <w:rPr>
          <w:rFonts w:hint="eastAsia" w:ascii="仿宋_GB2312" w:hAnsi="Helvetica" w:eastAsia="仿宋_GB2312" w:cs="Helvetica"/>
          <w:color w:val="282828"/>
          <w:sz w:val="32"/>
          <w:szCs w:val="32"/>
        </w:rPr>
        <w:t>残疾人持《残疾人精准康复服务手册》、《残疾人精准康复服务卡》到定点康复服务机构接受康复服务。定点康复服务机构为残疾人制定个性化康复服务方案，建立康复服务档案，依据《残疾人基本康复服务目录》，为残疾人提供基本康复服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Style w:val="9"/>
          <w:rFonts w:hint="eastAsia" w:ascii="仿宋_GB2312" w:hAnsi="Times New Roman" w:eastAsia="仿宋_GB2312" w:cs="Times New Roman"/>
          <w:color w:val="282828"/>
          <w:sz w:val="32"/>
          <w:szCs w:val="32"/>
        </w:rPr>
        <w:t>5.</w:t>
      </w:r>
      <w:r>
        <w:rPr>
          <w:rStyle w:val="9"/>
          <w:rFonts w:hint="eastAsia" w:ascii="仿宋_GB2312" w:hAnsi="Helvetica" w:eastAsia="仿宋_GB2312" w:cs="Helvetica"/>
          <w:color w:val="282828"/>
          <w:sz w:val="32"/>
          <w:szCs w:val="32"/>
        </w:rPr>
        <w:t>费用结算。</w:t>
      </w:r>
      <w:r>
        <w:rPr>
          <w:rFonts w:hint="eastAsia" w:ascii="仿宋_GB2312" w:hAnsi="Helvetica" w:eastAsia="仿宋_GB2312" w:cs="Helvetica"/>
          <w:color w:val="282828"/>
          <w:sz w:val="32"/>
          <w:szCs w:val="32"/>
        </w:rPr>
        <w:t>已纳入城乡居民基本医疗保险、大病保险、医疗救助范围以及列入政府相关部门医疗救助工程的康复服务项目，由基本医疗保险、大病保险、医疗救助或政府相关部门项目资金先行结算，残疾人自负部分根据残疾人康复资金状况确定补助标准。未纳入基本医疗保险支付范围、政府部门医疗救助工程的康复服务项目，统一招标的，在残疾人确认接受康复服务后，由</w:t>
      </w:r>
      <w:r>
        <w:rPr>
          <w:rFonts w:hint="eastAsia" w:ascii="仿宋_GB2312" w:hAnsi="Helvetica" w:eastAsia="仿宋_GB2312" w:cs="Helvetica"/>
          <w:color w:val="282828"/>
          <w:sz w:val="32"/>
          <w:szCs w:val="32"/>
          <w:lang w:eastAsia="zh-CN"/>
        </w:rPr>
        <w:t>县</w:t>
      </w:r>
      <w:r>
        <w:rPr>
          <w:rFonts w:hint="eastAsia" w:ascii="仿宋_GB2312" w:hAnsi="Helvetica" w:eastAsia="仿宋_GB2312" w:cs="Helvetica"/>
          <w:color w:val="282828"/>
          <w:sz w:val="32"/>
          <w:szCs w:val="32"/>
        </w:rPr>
        <w:t>残联与定点康复服务机构直接进行结算；其他康复服务项目，由定点康复机构凭康复服务卡和相关服务证明，与县残联进行结算；实行定额补助的，由残疾人垫付相关费用，康复服务机构出具发票，残疾人凭发票和相关服务证明到当地残联报销费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282828"/>
          <w:sz w:val="32"/>
          <w:szCs w:val="32"/>
        </w:rPr>
        <w:t>（四）信息报送与管理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distribute"/>
        <w:textAlignment w:val="auto"/>
        <w:outlineLvl w:val="9"/>
        <w:rPr>
          <w:rFonts w:hint="eastAsia" w:ascii="仿宋_GB2312" w:hAnsi="Helvetica" w:eastAsia="仿宋_GB2312" w:cs="Helvetica"/>
          <w:color w:val="333333"/>
          <w:sz w:val="32"/>
          <w:szCs w:val="32"/>
        </w:rPr>
      </w:pPr>
      <w:r>
        <w:rPr>
          <w:rFonts w:hint="eastAsia" w:ascii="仿宋_GB2312" w:hAnsi="Helvetica" w:eastAsia="仿宋_GB2312" w:cs="Helvetica"/>
          <w:color w:val="282828"/>
          <w:sz w:val="32"/>
          <w:szCs w:val="32"/>
        </w:rPr>
        <w:t>各</w:t>
      </w:r>
      <w:r>
        <w:rPr>
          <w:rFonts w:hint="eastAsia" w:ascii="仿宋_GB2312" w:hAnsi="Helvetica" w:eastAsia="仿宋_GB2312" w:cs="Helvetica"/>
          <w:color w:val="282828"/>
          <w:sz w:val="32"/>
          <w:szCs w:val="32"/>
          <w:lang w:eastAsia="zh-CN"/>
        </w:rPr>
        <w:t>乡镇残联</w:t>
      </w:r>
      <w:r>
        <w:rPr>
          <w:rFonts w:hint="eastAsia" w:ascii="仿宋_GB2312" w:hAnsi="Helvetica" w:eastAsia="仿宋_GB2312" w:cs="Helvetica"/>
          <w:color w:val="282828"/>
          <w:sz w:val="32"/>
          <w:szCs w:val="32"/>
        </w:rPr>
        <w:t>按要求组织社区康复协调员定期汇总残</w:t>
      </w:r>
      <w:r>
        <w:rPr>
          <w:rFonts w:hint="eastAsia" w:ascii="仿宋_GB2312" w:hAnsi="Helvetica" w:eastAsia="仿宋_GB2312" w:cs="Helvetica"/>
          <w:color w:val="282828"/>
          <w:sz w:val="32"/>
          <w:szCs w:val="32"/>
          <w:lang w:eastAsia="zh-CN"/>
        </w:rPr>
        <w:t>疾</w:t>
      </w:r>
      <w:r>
        <w:rPr>
          <w:rFonts w:hint="eastAsia" w:ascii="仿宋_GB2312" w:hAnsi="Helvetica" w:eastAsia="仿宋_GB2312" w:cs="Helvetica"/>
          <w:color w:val="282828"/>
          <w:sz w:val="32"/>
          <w:szCs w:val="32"/>
        </w:rPr>
        <w:t>人接受康复服务情况，填写《残疾人康复需求和康复服务情况汇总表》（见附件</w:t>
      </w:r>
      <w:r>
        <w:rPr>
          <w:rFonts w:hint="eastAsia" w:ascii="仿宋_GB2312" w:hAnsi="Times New Roman" w:eastAsia="仿宋_GB2312" w:cs="Times New Roman"/>
          <w:color w:val="282828"/>
          <w:sz w:val="32"/>
          <w:szCs w:val="32"/>
        </w:rPr>
        <w:t>5</w:t>
      </w:r>
      <w:r>
        <w:rPr>
          <w:rFonts w:hint="eastAsia" w:ascii="仿宋_GB2312" w:hAnsi="Helvetica" w:eastAsia="仿宋_GB2312" w:cs="Helvetica"/>
          <w:color w:val="282828"/>
          <w:sz w:val="32"/>
          <w:szCs w:val="32"/>
        </w:rPr>
        <w:t>），</w:t>
      </w:r>
      <w:r>
        <w:rPr>
          <w:rFonts w:hint="eastAsia" w:ascii="仿宋_GB2312" w:hAnsi="Helvetica" w:eastAsia="仿宋_GB2312" w:cs="Helvetica"/>
          <w:color w:val="282828"/>
          <w:sz w:val="32"/>
          <w:szCs w:val="32"/>
          <w:lang w:eastAsia="zh-CN"/>
        </w:rPr>
        <w:t>由县残联汇总，</w:t>
      </w:r>
      <w:r>
        <w:rPr>
          <w:rFonts w:hint="eastAsia" w:ascii="仿宋_GB2312" w:hAnsi="Helvetica" w:eastAsia="仿宋_GB2312" w:cs="Helvetica"/>
          <w:color w:val="282828"/>
          <w:sz w:val="32"/>
          <w:szCs w:val="32"/>
        </w:rPr>
        <w:t>并将相关信息录入残疾人康复台账和残疾人精准康复服务数据库。省残联康复部对数据库信息进行审核后报送中国残联康复部。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黑体" w:hAnsi="黑体" w:eastAsia="黑体" w:cs="黑体"/>
          <w:color w:val="333333"/>
          <w:sz w:val="32"/>
          <w:szCs w:val="32"/>
        </w:rPr>
      </w:pPr>
      <w:r>
        <w:rPr>
          <w:rFonts w:hint="eastAsia" w:ascii="黑体" w:hAnsi="黑体" w:eastAsia="黑体" w:cs="黑体"/>
          <w:color w:val="282828"/>
          <w:sz w:val="32"/>
          <w:szCs w:val="32"/>
        </w:rPr>
        <w:t>四、工作要求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282828"/>
          <w:sz w:val="32"/>
          <w:szCs w:val="32"/>
        </w:rPr>
        <w:t>（一）加强组织领导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仿宋_GB2312" w:hAnsi="Helvetica" w:eastAsia="仿宋_GB2312" w:cs="Helvetica"/>
          <w:color w:val="282828"/>
          <w:sz w:val="32"/>
          <w:szCs w:val="32"/>
        </w:rPr>
        <w:t>各</w:t>
      </w:r>
      <w:r>
        <w:rPr>
          <w:rFonts w:hint="eastAsia" w:ascii="仿宋_GB2312" w:hAnsi="Helvetica" w:eastAsia="仿宋_GB2312" w:cs="Helvetica"/>
          <w:color w:val="282828"/>
          <w:sz w:val="32"/>
          <w:szCs w:val="32"/>
          <w:lang w:eastAsia="zh-CN"/>
        </w:rPr>
        <w:t>乡镇</w:t>
      </w:r>
      <w:r>
        <w:rPr>
          <w:rFonts w:hint="eastAsia" w:ascii="仿宋_GB2312" w:hAnsi="Helvetica" w:eastAsia="仿宋_GB2312" w:cs="Helvetica"/>
          <w:color w:val="282828"/>
          <w:sz w:val="32"/>
          <w:szCs w:val="32"/>
        </w:rPr>
        <w:t>要高度重视残疾人精准康复服务工作，</w:t>
      </w:r>
      <w:r>
        <w:rPr>
          <w:rFonts w:hint="eastAsia" w:ascii="仿宋_GB2312" w:hAnsi="Helvetica" w:eastAsia="仿宋_GB2312" w:cs="Helvetica"/>
          <w:color w:val="282828"/>
          <w:sz w:val="32"/>
          <w:szCs w:val="32"/>
          <w:lang w:eastAsia="zh-CN"/>
        </w:rPr>
        <w:t>按照</w:t>
      </w:r>
      <w:r>
        <w:rPr>
          <w:rFonts w:hint="eastAsia" w:ascii="仿宋_GB2312" w:hAnsi="Helvetica" w:eastAsia="仿宋_GB2312" w:cs="Helvetica"/>
          <w:color w:val="282828"/>
          <w:sz w:val="32"/>
          <w:szCs w:val="32"/>
        </w:rPr>
        <w:t>实施方案，精心组织，将残疾人精准康复服务行动纳入脱贫攻坚、深化医药卫生体制改革、健康扶贫等协调实施，优先对农村建档立卡贫困残疾人提供基本康复服务，确保精准康复服务落实到位。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282828"/>
          <w:sz w:val="32"/>
          <w:szCs w:val="32"/>
        </w:rPr>
        <w:t>（二）加大投入力度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仿宋_GB2312" w:hAnsi="Helvetica" w:eastAsia="仿宋_GB2312" w:cs="Helvetica"/>
          <w:color w:val="282828"/>
          <w:sz w:val="32"/>
          <w:szCs w:val="32"/>
        </w:rPr>
        <w:t>建立康复服务资金稳定持续投入机制。</w:t>
      </w:r>
      <w:r>
        <w:rPr>
          <w:rFonts w:hint="eastAsia" w:ascii="仿宋_GB2312" w:hAnsi="Helvetica" w:eastAsia="仿宋_GB2312" w:cs="Helvetica"/>
          <w:color w:val="282828"/>
          <w:sz w:val="32"/>
          <w:szCs w:val="32"/>
          <w:lang w:eastAsia="zh-CN"/>
        </w:rPr>
        <w:t>县政府</w:t>
      </w:r>
      <w:r>
        <w:rPr>
          <w:rFonts w:hint="eastAsia" w:ascii="仿宋_GB2312" w:hAnsi="Helvetica" w:eastAsia="仿宋_GB2312" w:cs="Helvetica"/>
          <w:color w:val="282828"/>
          <w:sz w:val="32"/>
          <w:szCs w:val="32"/>
        </w:rPr>
        <w:t>根据残疾人康复需求，相应安排残疾人精准康复专项经费，纳入本级财政预算，用于补贴残疾人基本康复服务。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282828"/>
          <w:sz w:val="32"/>
          <w:szCs w:val="32"/>
        </w:rPr>
        <w:t>（三）加强人员培训</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仿宋_GB2312" w:hAnsi="Helvetica" w:eastAsia="仿宋_GB2312" w:cs="Helvetica"/>
          <w:color w:val="282828"/>
          <w:sz w:val="32"/>
          <w:szCs w:val="32"/>
        </w:rPr>
        <w:t>要加强对残联、卫生计生、人力资源社会保障等部门以及定点康复评估机构、康复服务机构管理人员的工作培训，重点做好残疾人精准康复服务小组成员培训，使其熟练掌握主要服务流程、康复政策信息和基本康复知识。</w:t>
      </w:r>
      <w:r>
        <w:rPr>
          <w:rFonts w:hint="eastAsia" w:ascii="仿宋_GB2312" w:hAnsi="Helvetica" w:eastAsia="仿宋_GB2312" w:cs="Helvetica"/>
          <w:color w:val="282828"/>
          <w:sz w:val="32"/>
          <w:szCs w:val="32"/>
          <w:lang w:eastAsia="zh-CN"/>
        </w:rPr>
        <w:t>县</w:t>
      </w:r>
      <w:r>
        <w:rPr>
          <w:rFonts w:hint="eastAsia" w:ascii="仿宋_GB2312" w:hAnsi="Helvetica" w:eastAsia="仿宋_GB2312" w:cs="Helvetica"/>
          <w:color w:val="282828"/>
          <w:sz w:val="32"/>
          <w:szCs w:val="32"/>
        </w:rPr>
        <w:t>级卫生计生部门、医疗卫生机构要支持定点康复机构医务人员定期参加残疾人康复业务和继续教育培训，充分发挥基层医疗卫生机构和人员在残疾人社区康复中的作用。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282828"/>
          <w:sz w:val="32"/>
          <w:szCs w:val="32"/>
        </w:rPr>
        <w:t>（四）加强规范管理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仿宋_GB2312" w:hAnsi="Helvetica" w:eastAsia="仿宋_GB2312" w:cs="Helvetica"/>
          <w:color w:val="282828"/>
          <w:sz w:val="32"/>
          <w:szCs w:val="32"/>
        </w:rPr>
        <w:t>加强各级各类定点机构的管理，依据精准康复服务行动定点机构准入标准、服务规范，合理确定各类定点康复评估机构和康复服务机构。要健全完善各项手续及管理制度，签订机构服务协议，明确服务标准，建立定期考评制度，完善定点机构的退出制度，确保服务质量，激发服务活力。要加强残疾人康复信息数据的安全保密工作，严格按照规定程序办理调取和提供信息。</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楷体_GB2312" w:hAnsi="楷体_GB2312" w:eastAsia="楷体_GB2312" w:cs="楷体_GB2312"/>
          <w:color w:val="282828"/>
          <w:sz w:val="32"/>
          <w:szCs w:val="32"/>
        </w:rPr>
        <w:t>（五）加强宣传引导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仿宋_GB2312" w:hAnsi="Helvetica" w:eastAsia="仿宋_GB2312" w:cs="Helvetica"/>
          <w:color w:val="282828"/>
          <w:sz w:val="32"/>
          <w:szCs w:val="32"/>
        </w:rPr>
        <w:t>要充分利用报纸、广播、电视等传统媒体和新媒体，大力宣传残疾人精准康复服务行动的主要目标、具体措施及相关政策，普及残疾人康复知识，营造全社会关心残疾人康复的良好氛围。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黑体" w:hAnsi="黑体" w:eastAsia="黑体" w:cs="黑体"/>
          <w:color w:val="333333"/>
          <w:sz w:val="32"/>
          <w:szCs w:val="32"/>
        </w:rPr>
      </w:pPr>
      <w:r>
        <w:rPr>
          <w:rFonts w:hint="eastAsia" w:ascii="黑体" w:hAnsi="黑体" w:eastAsia="黑体" w:cs="黑体"/>
          <w:color w:val="282828"/>
          <w:sz w:val="32"/>
          <w:szCs w:val="32"/>
        </w:rPr>
        <w:t>五、督导检查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仿宋_GB2312" w:hAnsi="Helvetica" w:eastAsia="仿宋_GB2312" w:cs="Helvetica"/>
          <w:color w:val="282828"/>
          <w:sz w:val="32"/>
          <w:szCs w:val="32"/>
        </w:rPr>
        <w:t>建立精准康复服务督导检查制度。</w:t>
      </w:r>
      <w:r>
        <w:rPr>
          <w:rFonts w:hint="eastAsia" w:ascii="仿宋_GB2312" w:hAnsi="Helvetica" w:eastAsia="仿宋_GB2312" w:cs="Helvetica"/>
          <w:color w:val="282828"/>
          <w:sz w:val="32"/>
          <w:szCs w:val="32"/>
          <w:lang w:eastAsia="zh-CN"/>
        </w:rPr>
        <w:t>各</w:t>
      </w:r>
      <w:r>
        <w:rPr>
          <w:rFonts w:hint="eastAsia" w:ascii="仿宋_GB2312" w:hAnsi="Helvetica" w:eastAsia="仿宋_GB2312" w:cs="Helvetica"/>
          <w:color w:val="282828"/>
          <w:sz w:val="32"/>
          <w:szCs w:val="32"/>
        </w:rPr>
        <w:t>相关部门要定期对残疾人精准康复服务行动工作进行自查。各相关部门每年组织专家，做好机构抽查和服务行动考核等工作。</w:t>
      </w:r>
      <w:r>
        <w:rPr>
          <w:rFonts w:hint="eastAsia" w:ascii="仿宋_GB2312" w:hAnsi="Helvetica" w:eastAsia="仿宋_GB2312" w:cs="Helvetica"/>
          <w:color w:val="282828"/>
          <w:sz w:val="32"/>
          <w:szCs w:val="32"/>
          <w:lang w:eastAsia="zh-CN"/>
        </w:rPr>
        <w:t>在督查中总结经验，并定期上报</w:t>
      </w:r>
      <w:r>
        <w:rPr>
          <w:rFonts w:hint="eastAsia" w:ascii="仿宋_GB2312" w:hAnsi="Helvetica" w:eastAsia="仿宋_GB2312" w:cs="Helvetica"/>
          <w:color w:val="282828"/>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仿宋_GB2312" w:hAnsi="Times New Roman" w:eastAsia="仿宋_GB2312" w:cs="Times New Roman"/>
          <w:color w:val="282828"/>
          <w:sz w:val="32"/>
          <w:szCs w:val="32"/>
        </w:rPr>
        <w:t>2020</w:t>
      </w:r>
      <w:r>
        <w:rPr>
          <w:rFonts w:hint="eastAsia" w:ascii="仿宋_GB2312" w:hAnsi="Helvetica" w:eastAsia="仿宋_GB2312" w:cs="Helvetica"/>
          <w:color w:val="282828"/>
          <w:sz w:val="32"/>
          <w:szCs w:val="32"/>
        </w:rPr>
        <w:t>年，依据</w:t>
      </w:r>
      <w:r>
        <w:rPr>
          <w:rFonts w:hint="eastAsia" w:ascii="仿宋_GB2312" w:hAnsi="Helvetica" w:eastAsia="仿宋_GB2312" w:cs="Helvetica"/>
          <w:color w:val="282828"/>
          <w:sz w:val="32"/>
          <w:szCs w:val="32"/>
          <w:lang w:eastAsia="zh-CN"/>
        </w:rPr>
        <w:t>省</w:t>
      </w:r>
      <w:r>
        <w:rPr>
          <w:rFonts w:hint="eastAsia" w:ascii="仿宋_GB2312" w:hAnsi="Times New Roman" w:eastAsia="仿宋_GB2312" w:cs="Times New Roman"/>
          <w:color w:val="282828"/>
          <w:sz w:val="32"/>
          <w:szCs w:val="32"/>
        </w:rPr>
        <w:t>“</w:t>
      </w:r>
      <w:r>
        <w:rPr>
          <w:rFonts w:hint="eastAsia" w:ascii="仿宋_GB2312" w:hAnsi="Helvetica" w:eastAsia="仿宋_GB2312" w:cs="Helvetica"/>
          <w:color w:val="282828"/>
          <w:sz w:val="32"/>
          <w:szCs w:val="32"/>
        </w:rPr>
        <w:t>十三五</w:t>
      </w:r>
      <w:r>
        <w:rPr>
          <w:rFonts w:hint="eastAsia" w:ascii="仿宋_GB2312" w:hAnsi="Times New Roman" w:eastAsia="仿宋_GB2312" w:cs="Times New Roman"/>
          <w:color w:val="282828"/>
          <w:sz w:val="32"/>
          <w:szCs w:val="32"/>
        </w:rPr>
        <w:t>”</w:t>
      </w:r>
      <w:r>
        <w:rPr>
          <w:rFonts w:hint="eastAsia" w:ascii="仿宋_GB2312" w:hAnsi="Helvetica" w:eastAsia="仿宋_GB2312" w:cs="Helvetica"/>
          <w:color w:val="282828"/>
          <w:sz w:val="32"/>
          <w:szCs w:val="32"/>
        </w:rPr>
        <w:t>残疾人精准康复服务行动工作总结评估要求</w:t>
      </w:r>
      <w:r>
        <w:rPr>
          <w:rFonts w:hint="eastAsia" w:ascii="仿宋_GB2312" w:hAnsi="Helvetica" w:eastAsia="仿宋_GB2312" w:cs="Helvetica"/>
          <w:color w:val="282828"/>
          <w:sz w:val="32"/>
          <w:szCs w:val="32"/>
          <w:lang w:eastAsia="zh-CN"/>
        </w:rPr>
        <w:t>进行</w:t>
      </w:r>
      <w:r>
        <w:rPr>
          <w:rFonts w:hint="eastAsia" w:ascii="仿宋_GB2312" w:hAnsi="Helvetica" w:eastAsia="仿宋_GB2312" w:cs="Helvetica"/>
          <w:color w:val="282828"/>
          <w:sz w:val="32"/>
          <w:szCs w:val="32"/>
        </w:rPr>
        <w:t>总结评估工作。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黑体" w:hAnsi="黑体" w:eastAsia="黑体" w:cs="黑体"/>
          <w:color w:val="333333"/>
          <w:sz w:val="32"/>
          <w:szCs w:val="32"/>
        </w:rPr>
      </w:pPr>
      <w:r>
        <w:rPr>
          <w:rFonts w:hint="eastAsia" w:ascii="黑体" w:hAnsi="黑体" w:eastAsia="黑体" w:cs="黑体"/>
          <w:color w:val="282828"/>
          <w:sz w:val="32"/>
          <w:szCs w:val="32"/>
        </w:rPr>
        <w:t>六、经费管理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ind w:right="0" w:rightChars="0" w:firstLine="645"/>
        <w:jc w:val="left"/>
        <w:textAlignment w:val="auto"/>
        <w:outlineLvl w:val="9"/>
        <w:rPr>
          <w:rFonts w:hint="eastAsia" w:ascii="仿宋_GB2312" w:hAnsi="Helvetica" w:eastAsia="仿宋_GB2312" w:cs="Helvetica"/>
          <w:color w:val="333333"/>
          <w:sz w:val="32"/>
          <w:szCs w:val="32"/>
        </w:rPr>
      </w:pPr>
      <w:r>
        <w:rPr>
          <w:rFonts w:hint="eastAsia" w:ascii="仿宋_GB2312" w:hAnsi="Helvetica" w:eastAsia="仿宋_GB2312" w:cs="Helvetica"/>
          <w:color w:val="282828"/>
          <w:sz w:val="32"/>
          <w:szCs w:val="32"/>
        </w:rPr>
        <w:t>残疾人精准康复服务资金实行专项管理，严格按照规定用途使用，定期组织自查。专项资金支出属于政府采购范围的，按照政府采购有关规定执行。专项资金支付管理，要按照财政国库管理制度有关规定，依据残疾人精准康复服务费用结算有关要求，及时向康复服务机构拨付经费。</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附件：</w:t>
      </w:r>
      <w:r>
        <w:rPr>
          <w:rFonts w:hint="eastAsia" w:ascii="仿宋_GB2312" w:hAnsi="仿宋_GB2312" w:eastAsia="仿宋_GB2312" w:cs="仿宋_GB2312"/>
          <w:sz w:val="32"/>
          <w:szCs w:val="32"/>
          <w:lang w:val="en-US" w:eastAsia="zh-CN"/>
        </w:rPr>
        <w:t>1.滑县残疾人基本康复服务目录</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2.滑县残疾人精准康复服务手册</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3.滑县残疾人精准服务申请审批表</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4.滑县残疾人精准服务卡</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5.滑县残疾人康复需求和康复服务情况汇总表</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6.滑县残疾人精准康复服务工作流程图</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宋体" w:eastAsia="黑体" w:cs="黑体"/>
          <w:i w:val="0"/>
          <w:color w:val="000000"/>
          <w:kern w:val="0"/>
          <w:sz w:val="36"/>
          <w:szCs w:val="36"/>
          <w:u w:val="none"/>
          <w:lang w:val="en-US" w:eastAsia="zh-CN" w:bidi="ar"/>
        </w:rPr>
        <w:sectPr>
          <w:headerReference r:id="rId3" w:type="default"/>
          <w:footerReference r:id="rId4" w:type="default"/>
          <w:pgSz w:w="11906" w:h="16838"/>
          <w:pgMar w:top="1440" w:right="1803" w:bottom="1440" w:left="1803" w:header="851" w:footer="992" w:gutter="0"/>
          <w:pgNumType w:fmt="decimal"/>
          <w:cols w:space="0" w:num="1"/>
          <w:rtlGutter w:val="0"/>
          <w:docGrid w:type="lines" w:linePitch="325" w:charSpace="0"/>
        </w:sect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Style w:val="12"/>
          <w:lang w:val="en-US" w:eastAsia="zh-CN" w:bidi="ar"/>
        </w:rPr>
      </w:pPr>
      <w:r>
        <w:rPr>
          <w:rStyle w:val="12"/>
          <w:sz w:val="44"/>
          <w:szCs w:val="44"/>
          <w:lang w:val="en-US" w:eastAsia="zh-CN" w:bidi="ar"/>
        </w:rPr>
        <w:t>滑县残疾人基本康复服务目录</w:t>
      </w:r>
    </w:p>
    <w:tbl>
      <w:tblPr>
        <w:tblStyle w:val="6"/>
        <w:tblW w:w="13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0"/>
        <w:gridCol w:w="1179"/>
        <w:gridCol w:w="1331"/>
        <w:gridCol w:w="150"/>
        <w:gridCol w:w="8239"/>
        <w:gridCol w:w="2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残疾类别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服务对象</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服务项目</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服务内容及标准</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8"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视力残疾</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盲人</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辅助器具适配及服务</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盲杖。每3年评估调换1次。</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定向行走及适应训练</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功能评估；定向技能及行走训练，每周1次，每次2小时，训练时间不少于2个月；社会适应能力训练，每周1次，每次2小时，训练时间不少于2个月。</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支持性服务</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中途盲者心理疏导，盲后半年内，每月不少于1次。</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低视力者</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辅助器具适配及服务※</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基本型远距离助视器、近距离助视器；助视器适应性训练。                     每年评估1次，视情况予以调换。</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视功能训练</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功能评估；视觉基本技能训练（含固定注视、定位注视、视觉跟踪与追踪、视觉搜寻训练），训练时间不少于1个月。</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2"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top"/>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听力残疾</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0-6岁儿童</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人工耳蜗植入手术及服务※</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1.植入人工耳蜗。标准参见《人工耳蜗植入工作指南（2013年版）》（中华医学会编著）。</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2.佩戴人工耳蜗；第一年调机不少于3次，之后每年调机不少于1次。</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医疗救助/康复专项/自费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助听器适配及服务※</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1.助听器。双耳配戴；每年助听器调试不少于2次。                            2.助听器辅助材料。耳模，每半年评估1次。电池，每日自行评估。根据评估结果更换耳模、电池。</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医疗救助/康复专项/自费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听觉言语功能训练</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功能评估，至少提供2次听觉、言语康复能力评估(术前或适配前1次,术后或适配后1次)；康复训练，根据评估结果，每年训练时间不少于10个月,全日制康复训练每天单训不少于30分钟，小年龄及入普幼等非全日制康复训练的儿童，每周单训不少于3次，每次不少于1小时。</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听力残疾</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0-6岁儿童</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支持性服务</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儿童家长康复指导、心理辅导、康复咨询等服务。每年家长康复指导不少于10个月，每月至少服务2次，每次不少于30分钟。</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7-17岁儿童</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辅助器具适配及适应训练</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助听器，双耳配戴，适配后第一年助听调试不少于2次，之后每年助听调试不少于1次；助听器适应性训练，训练时间不少于1个月，每周至少服务1次，每次不少于30分钟。                                                                 </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康复专项/自费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支持性服务</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家长康复指导、心理辅导、康复咨询等服务，每半年至少1次，每次不少于30分钟。</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康复专项/自费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成人</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辅助器具适配及适应训练</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助听器，至少1耳配戴助听器，适配后第一年助听调试不少于2次，之后每年助听调试不少于1次；助听器适应性训练，训练时间不少于1个月，每周至少服务1次，每次不少于30分钟。                                                                 </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康复专项/自费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肢体残疾</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0-6岁儿童</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矫治手术※</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先天性马蹄内翻足等足畸形、小儿麻痹后遗症、脑瘫导致严重痉挛、肌腱挛缩、关节畸形及脱位、脊柱裂导致下肢畸形等矫治手术。标准参见《临床诊疗指南-小儿外科学分册》（中华医学会编著，人民卫生出版社）、《临床技术操作规范-小儿外科学分册》（中华医学会编著，人民军医出版社）</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医疗救助/康复专项/自费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辅助器具适配及服务</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根据评估结果选择适配基本型假肢、矫形器、支具、轮椅、助行器具、坐姿椅、站立架等辅助器具，提供使用指导；每半年评估1次，必要时更换。</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运动及适应训练</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功能评估（含运动功能、语言、日常生活、社会参与能力等）；康复训练，包括维持关节活动度、增强肌力、语言训练、日常生活能力训练、社会参与能力训练等，根据评估结果，每年训练时间不少于10个月,全日制康复训练每天单训不少于30分钟，小年龄及入普幼等非全日制康复训练的儿童，每周单训不少于3次，每次不少于1小时。</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支持性服务</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儿童家长康复知识培训、心理辅导、康复咨询与指导等服务。每年家长康复指导不少于10个月，每月至少服务2次，每次不少于30分钟。</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肢体残疾</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7-17岁儿童及成人</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辅助器具适配及服务</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根据评估结果选择适配基本型假肢、矫形器、支具、轮椅、助行器具、生活自助具等辅助器具，提供使用指导；每3年评估1次，必要时更换（7-17岁儿童每年评估1次）。</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康复治疗及训练</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功能评估（含运动功能、认知能力、日常生活、社会参与能力等）；康复治疗及训练，包括运动疗法、作业疗法、肢体综合训练、认知训练等，每月训练不少于1次，每次30分钟。</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支持性服务</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重度肢体残疾人日间照料、长期护理、居家护理等服务。</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智力残疾</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0-6岁儿童</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认知及适应训练</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功能评估（含认知、生活自理和社会适应能力等）；康复训练，包括认知、生活自理和社会适应能力训练等，根据评估结果，每年训练时间不少于10个月,全日制康复训练每天单训不少于30分钟，小年龄及入普幼等非全日制康复训练的儿童，每周单训不少于3次，每次不少于1小时。</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支持性服务</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儿童家长康复知识培训、心理辅导、康复咨询与指导等服务。每年家长康复指导不少于10个月，每月至少服务2次，每次不少于30分钟。</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智力残疾</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7-17岁儿童及成人</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认知及适应训练</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功能评估（含认知、生活自理和社会适应能力等）；康复训练，包括认知、生活自理、职业康复训练和社会适应能力训练等，每月不少于1次，每次不少于30分钟。</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支持性服务</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重度智力残疾人日间照料、长期护理、居家护理等服务。</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精神残疾</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0-6岁</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孤独症儿童</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沟通及适应训练</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功能评估（含言语沟通、社交能力、生活自理等）；康复训练，包括言语沟通、 社交能力、生活自理能力等，根据评估结果，每年训练时间不少于10个月,全日制康复训练每天单训不少于30分钟，小年龄及入普幼等非全日制康复训练的儿童，每周单训不少于3次，每次不少于1小时。</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支持性服务</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儿童家长康复知识培训、心理辅导、康复咨询与指导等服务。每年家长康复指导不少于10个月，每月至少服务2次，每次不少于30分钟。</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精神残疾</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7-17岁</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孤独症儿童</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沟通及适应训练</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功能评估（含言语沟通、情绪和行为、社交能力、生活自理等）；康复训练，包括言语沟通、情绪和行为、社交能力、生活自理能力等，根据评估结果，每月不少于1次，每次不少于30分钟。</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支持性服务</w:t>
            </w:r>
          </w:p>
        </w:tc>
        <w:tc>
          <w:tcPr>
            <w:tcW w:w="8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儿童家长康复知识培训、心理辅导、康复咨询与指导等服务，每半年至少1次，每次不少于30分钟。</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成年</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精神残疾人</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精神疾病治疗</w:t>
            </w:r>
          </w:p>
        </w:tc>
        <w:tc>
          <w:tcPr>
            <w:tcW w:w="8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精神病治疗基本药物；重症急性期患者住院治疗。标准参见《临床诊疗指南-精神病学分册》（中华医学会编著，人民卫生出版社）</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医疗救助/自费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精神障碍作业疗法  训练</w:t>
            </w:r>
          </w:p>
        </w:tc>
        <w:tc>
          <w:tcPr>
            <w:tcW w:w="8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功能评估（含生活自理、社会交往、体能等）；作业疗法训练，包括日常生活活动（ADL）训练、家务活动训练等，每月不少于1次， 每次训练不少于30分钟。</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支持性服务</w:t>
            </w:r>
          </w:p>
        </w:tc>
        <w:tc>
          <w:tcPr>
            <w:tcW w:w="8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生活自理、心理疏导、日间照料、工（娱）疗、农疗、职业康复等服务；每月随访1次。</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康复专项/自费</w:t>
            </w:r>
          </w:p>
        </w:tc>
      </w:tr>
    </w:tbl>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left"/>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w:t>
      </w:r>
    </w:p>
    <w:p>
      <w:pPr>
        <w:keepNext w:val="0"/>
        <w:keepLines w:val="0"/>
        <w:pageBreakBefore w:val="0"/>
        <w:numPr>
          <w:ilvl w:val="0"/>
          <w:numId w:val="1"/>
        </w:numPr>
        <w:kinsoku/>
        <w:wordWrap/>
        <w:overflowPunct/>
        <w:topLinePunct w:val="0"/>
        <w:autoSpaceDE/>
        <w:autoSpaceDN/>
        <w:bidi w:val="0"/>
        <w:adjustRightInd/>
        <w:snapToGrid/>
        <w:spacing w:line="320" w:lineRule="exact"/>
        <w:ind w:left="0" w:leftChars="0" w:right="0" w:rightChars="0" w:firstLine="0" w:firstLineChars="0"/>
        <w:jc w:val="left"/>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目录中已纳入城乡居民和城镇职工基本医疗保险保障范围的项目，应通过基本医疗保险、大病保险、医疗救助等资金支付。</w:t>
      </w:r>
    </w:p>
    <w:p>
      <w:pPr>
        <w:keepNext w:val="0"/>
        <w:keepLines w:val="0"/>
        <w:pageBreakBefore w:val="0"/>
        <w:numPr>
          <w:ilvl w:val="0"/>
          <w:numId w:val="1"/>
        </w:numPr>
        <w:kinsoku/>
        <w:wordWrap/>
        <w:overflowPunct/>
        <w:topLinePunct w:val="0"/>
        <w:autoSpaceDE/>
        <w:autoSpaceDN/>
        <w:bidi w:val="0"/>
        <w:adjustRightInd/>
        <w:snapToGrid/>
        <w:spacing w:line="320" w:lineRule="exact"/>
        <w:ind w:left="0" w:leftChars="0" w:right="0" w:rightChars="0" w:firstLine="0" w:firstLineChars="0"/>
        <w:jc w:val="left"/>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残疾人康复专项资金优先保障残疾儿童和贫困残疾人接受基本康复服务，补贴比例及标准由各省（区、市）根据实际情况确定。</w:t>
      </w:r>
    </w:p>
    <w:p>
      <w:pPr>
        <w:keepNext w:val="0"/>
        <w:keepLines w:val="0"/>
        <w:pageBreakBefore w:val="0"/>
        <w:numPr>
          <w:ilvl w:val="0"/>
          <w:numId w:val="1"/>
        </w:numPr>
        <w:kinsoku/>
        <w:wordWrap/>
        <w:overflowPunct/>
        <w:topLinePunct w:val="0"/>
        <w:autoSpaceDE/>
        <w:autoSpaceDN/>
        <w:bidi w:val="0"/>
        <w:adjustRightInd/>
        <w:snapToGrid/>
        <w:spacing w:line="320" w:lineRule="exact"/>
        <w:ind w:left="0" w:leftChars="0" w:right="0" w:rightChars="0" w:firstLine="0" w:firstLineChars="0"/>
        <w:jc w:val="left"/>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标注“※”的服务项目必须配套提供其他相应服务才能视为获得康复服务，低视力者适配助视器后须提供视功能训练，0-6岁听力残疾儿童适配人工耳蜗或助听器后须提供听觉言语功能训练，0-6岁肢体残疾儿童接受矫治手术后须提供运动及适应训练和必要的辅助器具。</w:t>
      </w:r>
    </w:p>
    <w:p>
      <w:pPr>
        <w:rPr>
          <w:rFonts w:hint="eastAsia"/>
        </w:rPr>
        <w:sectPr>
          <w:pgSz w:w="16838" w:h="11906" w:orient="landscape"/>
          <w:pgMar w:top="839" w:right="1043" w:bottom="839" w:left="1043" w:header="851" w:footer="992" w:gutter="0"/>
          <w:pgNumType w:fmt="decimal"/>
          <w:cols w:space="0" w:num="1"/>
          <w:rtlGutter w:val="0"/>
          <w:docGrid w:type="lines" w:linePitch="332" w:charSpace="0"/>
        </w:sectPr>
      </w:pPr>
    </w:p>
    <w:p>
      <w:pPr>
        <w:rPr>
          <w:rFonts w:hint="eastAsia"/>
          <w:sz w:val="32"/>
          <w:szCs w:val="32"/>
          <w:lang w:val="en-US" w:eastAsia="zh-CN"/>
        </w:rPr>
      </w:pPr>
      <w:r>
        <w:rPr>
          <w:rFonts w:hint="eastAsia"/>
          <w:sz w:val="32"/>
          <w:szCs w:val="32"/>
          <w:lang w:eastAsia="zh-CN"/>
        </w:rPr>
        <w:t>附件</w:t>
      </w:r>
      <w:r>
        <w:rPr>
          <w:rFonts w:hint="eastAsia"/>
          <w:sz w:val="32"/>
          <w:szCs w:val="32"/>
          <w:lang w:val="en-US" w:eastAsia="zh-CN"/>
        </w:rPr>
        <w:t>2</w:t>
      </w:r>
    </w:p>
    <w:p>
      <w:pPr>
        <w:rPr>
          <w:rFonts w:hint="eastAsia"/>
          <w:sz w:val="44"/>
          <w:szCs w:val="44"/>
          <w:lang w:val="en-US" w:eastAsia="zh-CN"/>
        </w:rPr>
      </w:pPr>
      <w:r>
        <w:rPr>
          <w:rFonts w:hint="eastAsia"/>
          <w:sz w:val="44"/>
          <w:szCs w:val="44"/>
          <w:lang w:val="en-US" w:eastAsia="zh-CN"/>
        </w:rPr>
        <w:t>滑县残疾人精准康复服务手册</w:t>
      </w:r>
    </w:p>
    <w:tbl>
      <w:tblPr>
        <w:tblStyle w:val="7"/>
        <w:tblpPr w:leftFromText="180" w:rightFromText="180" w:vertAnchor="text" w:horzAnchor="page" w:tblpX="4035" w:tblpY="348"/>
        <w:tblOverlap w:val="never"/>
        <w:tblW w:w="5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5380" w:type="dxa"/>
            <w:vAlign w:val="center"/>
          </w:tcPr>
          <w:p>
            <w:pPr>
              <w:jc w:val="both"/>
              <w:rPr>
                <w:rFonts w:hint="eastAsia" w:ascii="楷体_GB2312" w:hAnsi="楷体_GB2312" w:eastAsia="楷体_GB2312" w:cs="楷体_GB2312"/>
                <w:sz w:val="36"/>
                <w:szCs w:val="36"/>
                <w:vertAlign w:val="baseline"/>
                <w:lang w:val="en-US" w:eastAsia="zh-CN"/>
              </w:rPr>
            </w:pPr>
            <w:r>
              <w:rPr>
                <w:rFonts w:hint="eastAsia" w:ascii="楷体_GB2312" w:hAnsi="楷体_GB2312" w:eastAsia="楷体_GB2312" w:cs="楷体_GB2312"/>
                <w:sz w:val="36"/>
                <w:szCs w:val="36"/>
                <w:vertAlign w:val="baseline"/>
                <w:lang w:val="en-US" w:eastAsia="zh-CN"/>
              </w:rPr>
              <w:drawing>
                <wp:anchor distT="0" distB="0" distL="114300" distR="114300" simplePos="0" relativeHeight="251662336" behindDoc="1" locked="0" layoutInCell="1" allowOverlap="1">
                  <wp:simplePos x="0" y="0"/>
                  <wp:positionH relativeFrom="column">
                    <wp:posOffset>1017270</wp:posOffset>
                  </wp:positionH>
                  <wp:positionV relativeFrom="paragraph">
                    <wp:posOffset>20955</wp:posOffset>
                  </wp:positionV>
                  <wp:extent cx="1327150" cy="1114425"/>
                  <wp:effectExtent l="0" t="0" r="6350" b="9525"/>
                  <wp:wrapNone/>
                  <wp:docPr id="3" name="图片 3" descr="300426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0426_副本"/>
                          <pic:cNvPicPr>
                            <a:picLocks noChangeAspect="1"/>
                          </pic:cNvPicPr>
                        </pic:nvPicPr>
                        <pic:blipFill>
                          <a:blip r:embed="rId6"/>
                          <a:stretch>
                            <a:fillRect/>
                          </a:stretch>
                        </pic:blipFill>
                        <pic:spPr>
                          <a:xfrm>
                            <a:off x="0" y="0"/>
                            <a:ext cx="1327150" cy="1114425"/>
                          </a:xfrm>
                          <a:prstGeom prst="rect">
                            <a:avLst/>
                          </a:prstGeom>
                        </pic:spPr>
                      </pic:pic>
                    </a:graphicData>
                  </a:graphic>
                </wp:anchor>
              </w:drawing>
            </w:r>
          </w:p>
          <w:p>
            <w:pPr>
              <w:jc w:val="center"/>
              <w:rPr>
                <w:rFonts w:hint="eastAsia" w:ascii="楷体_GB2312" w:hAnsi="楷体_GB2312" w:eastAsia="楷体_GB2312" w:cs="楷体_GB2312"/>
                <w:sz w:val="32"/>
                <w:szCs w:val="32"/>
                <w:vertAlign w:val="baseline"/>
                <w:lang w:val="en-US" w:eastAsia="zh-CN"/>
              </w:rPr>
            </w:pPr>
          </w:p>
          <w:p>
            <w:pPr>
              <w:jc w:val="center"/>
              <w:rPr>
                <w:rFonts w:hint="eastAsia" w:ascii="楷体_GB2312" w:hAnsi="楷体_GB2312" w:eastAsia="楷体_GB2312" w:cs="楷体_GB2312"/>
                <w:sz w:val="32"/>
                <w:szCs w:val="32"/>
                <w:vertAlign w:val="baseline"/>
                <w:lang w:val="en-US" w:eastAsia="zh-CN"/>
              </w:rPr>
            </w:pPr>
          </w:p>
          <w:p>
            <w:pPr>
              <w:jc w:val="center"/>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滑县残疾人精准康复</w:t>
            </w:r>
          </w:p>
          <w:p>
            <w:pPr>
              <w:jc w:val="center"/>
              <w:rPr>
                <w:rFonts w:hint="eastAsia" w:ascii="楷体_GB2312" w:hAnsi="楷体_GB2312" w:eastAsia="楷体_GB2312" w:cs="楷体_GB2312"/>
                <w:sz w:val="48"/>
                <w:szCs w:val="48"/>
                <w:vertAlign w:val="baseline"/>
                <w:lang w:val="en-US" w:eastAsia="zh-CN"/>
              </w:rPr>
            </w:pPr>
            <w:r>
              <w:rPr>
                <w:rFonts w:hint="eastAsia" w:ascii="楷体_GB2312" w:hAnsi="楷体_GB2312" w:eastAsia="楷体_GB2312" w:cs="楷体_GB2312"/>
                <w:sz w:val="48"/>
                <w:szCs w:val="48"/>
                <w:vertAlign w:val="baseline"/>
                <w:lang w:val="en-US" w:eastAsia="zh-CN"/>
              </w:rPr>
              <w:t>服</w:t>
            </w:r>
          </w:p>
          <w:p>
            <w:pPr>
              <w:jc w:val="center"/>
              <w:rPr>
                <w:rFonts w:hint="eastAsia" w:ascii="楷体_GB2312" w:hAnsi="楷体_GB2312" w:eastAsia="楷体_GB2312" w:cs="楷体_GB2312"/>
                <w:sz w:val="48"/>
                <w:szCs w:val="48"/>
                <w:vertAlign w:val="baseline"/>
                <w:lang w:val="en-US" w:eastAsia="zh-CN"/>
              </w:rPr>
            </w:pPr>
            <w:r>
              <w:rPr>
                <w:rFonts w:hint="eastAsia" w:ascii="楷体_GB2312" w:hAnsi="楷体_GB2312" w:eastAsia="楷体_GB2312" w:cs="楷体_GB2312"/>
                <w:sz w:val="48"/>
                <w:szCs w:val="48"/>
                <w:vertAlign w:val="baseline"/>
                <w:lang w:val="en-US" w:eastAsia="zh-CN"/>
              </w:rPr>
              <w:t>务</w:t>
            </w:r>
          </w:p>
          <w:p>
            <w:pPr>
              <w:jc w:val="center"/>
              <w:rPr>
                <w:rFonts w:hint="eastAsia" w:ascii="楷体_GB2312" w:hAnsi="楷体_GB2312" w:eastAsia="楷体_GB2312" w:cs="楷体_GB2312"/>
                <w:sz w:val="72"/>
                <w:szCs w:val="72"/>
                <w:vertAlign w:val="baseline"/>
                <w:lang w:val="en-US" w:eastAsia="zh-CN"/>
              </w:rPr>
            </w:pPr>
            <w:r>
              <w:rPr>
                <w:rFonts w:hint="eastAsia" w:ascii="楷体_GB2312" w:hAnsi="楷体_GB2312" w:eastAsia="楷体_GB2312" w:cs="楷体_GB2312"/>
                <w:sz w:val="48"/>
                <w:szCs w:val="48"/>
                <w:vertAlign w:val="baseline"/>
                <w:lang w:val="en-US" w:eastAsia="zh-CN"/>
              </w:rPr>
              <w:t>手</w:t>
            </w:r>
          </w:p>
          <w:p>
            <w:pPr>
              <w:jc w:val="center"/>
              <w:rPr>
                <w:rFonts w:hint="eastAsia" w:ascii="楷体_GB2312" w:hAnsi="楷体_GB2312" w:eastAsia="楷体_GB2312" w:cs="楷体_GB2312"/>
                <w:sz w:val="44"/>
                <w:szCs w:val="44"/>
                <w:vertAlign w:val="baseline"/>
                <w:lang w:val="en-US" w:eastAsia="zh-CN"/>
              </w:rPr>
            </w:pPr>
            <w:r>
              <w:rPr>
                <w:rFonts w:hint="eastAsia" w:ascii="楷体_GB2312" w:hAnsi="楷体_GB2312" w:eastAsia="楷体_GB2312" w:cs="楷体_GB2312"/>
                <w:sz w:val="48"/>
                <w:szCs w:val="48"/>
                <w:vertAlign w:val="baseline"/>
                <w:lang w:val="en-US" w:eastAsia="zh-CN"/>
              </w:rPr>
              <w:t>册</w:t>
            </w:r>
          </w:p>
        </w:tc>
      </w:tr>
    </w:tbl>
    <w:p>
      <w:pPr>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sz w:val="36"/>
          <w:szCs w:val="36"/>
          <w:lang w:val="en-US" w:eastAsia="zh-CN"/>
        </w:rPr>
        <w:t>封面</w:t>
      </w:r>
    </w:p>
    <w:p>
      <w:pPr>
        <w:rPr>
          <w:rFonts w:hint="eastAsia" w:ascii="楷体_GB2312" w:hAnsi="楷体_GB2312" w:eastAsia="楷体_GB2312" w:cs="楷体_GB2312"/>
          <w:sz w:val="36"/>
          <w:szCs w:val="36"/>
          <w:lang w:val="en-US" w:eastAsia="zh-CN"/>
        </w:rPr>
      </w:pPr>
    </w:p>
    <w:p>
      <w:pPr>
        <w:rPr>
          <w:rFonts w:hint="eastAsia" w:ascii="楷体_GB2312" w:hAnsi="楷体_GB2312" w:eastAsia="楷体_GB2312" w:cs="楷体_GB2312"/>
          <w:sz w:val="36"/>
          <w:szCs w:val="36"/>
          <w:lang w:val="en-US" w:eastAsia="zh-CN"/>
        </w:rPr>
      </w:pPr>
    </w:p>
    <w:p>
      <w:pPr>
        <w:rPr>
          <w:rFonts w:hint="eastAsia" w:ascii="楷体_GB2312" w:hAnsi="楷体_GB2312" w:eastAsia="楷体_GB2312" w:cs="楷体_GB2312"/>
          <w:sz w:val="36"/>
          <w:szCs w:val="36"/>
          <w:lang w:val="en-US" w:eastAsia="zh-CN"/>
        </w:rPr>
      </w:pPr>
    </w:p>
    <w:p>
      <w:pPr>
        <w:rPr>
          <w:rFonts w:hint="eastAsia" w:ascii="楷体_GB2312" w:hAnsi="楷体_GB2312" w:eastAsia="楷体_GB2312" w:cs="楷体_GB2312"/>
          <w:sz w:val="36"/>
          <w:szCs w:val="36"/>
          <w:lang w:val="en-US" w:eastAsia="zh-CN"/>
        </w:rPr>
      </w:pPr>
    </w:p>
    <w:p>
      <w:pPr>
        <w:rPr>
          <w:rFonts w:hint="eastAsia" w:ascii="楷体_GB2312" w:hAnsi="楷体_GB2312" w:eastAsia="楷体_GB2312" w:cs="楷体_GB2312"/>
          <w:sz w:val="36"/>
          <w:szCs w:val="36"/>
          <w:lang w:val="en-US" w:eastAsia="zh-CN"/>
        </w:rPr>
      </w:pPr>
    </w:p>
    <w:p>
      <w:pPr>
        <w:rPr>
          <w:rFonts w:hint="eastAsia" w:ascii="楷体_GB2312" w:hAnsi="楷体_GB2312" w:eastAsia="楷体_GB2312" w:cs="楷体_GB2312"/>
          <w:sz w:val="36"/>
          <w:szCs w:val="36"/>
          <w:lang w:val="en-US" w:eastAsia="zh-CN"/>
        </w:rPr>
      </w:pPr>
    </w:p>
    <w:p>
      <w:pPr>
        <w:rPr>
          <w:rFonts w:hint="eastAsia" w:ascii="楷体_GB2312" w:hAnsi="楷体_GB2312" w:eastAsia="楷体_GB2312" w:cs="楷体_GB2312"/>
          <w:sz w:val="36"/>
          <w:szCs w:val="36"/>
          <w:lang w:val="en-US" w:eastAsia="zh-CN"/>
        </w:rPr>
      </w:pPr>
    </w:p>
    <w:p>
      <w:pPr>
        <w:rPr>
          <w:rFonts w:hint="eastAsia" w:ascii="楷体_GB2312" w:hAnsi="楷体_GB2312" w:eastAsia="楷体_GB2312" w:cs="楷体_GB2312"/>
          <w:sz w:val="36"/>
          <w:szCs w:val="36"/>
          <w:lang w:val="en-US" w:eastAsia="zh-CN"/>
        </w:rPr>
      </w:pPr>
    </w:p>
    <w:tbl>
      <w:tblPr>
        <w:tblStyle w:val="7"/>
        <w:tblpPr w:leftFromText="180" w:rightFromText="180" w:vertAnchor="text" w:horzAnchor="page" w:tblpX="5010" w:tblpY="576"/>
        <w:tblOverlap w:val="never"/>
        <w:tblW w:w="2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2700" w:type="dxa"/>
          </w:tcPr>
          <w:p>
            <w:pPr>
              <w:rPr>
                <w:rFonts w:hint="eastAsia" w:ascii="楷体_GB2312" w:hAnsi="楷体_GB2312" w:eastAsia="楷体_GB2312" w:cs="楷体_GB2312"/>
                <w:sz w:val="30"/>
                <w:szCs w:val="30"/>
                <w:vertAlign w:val="baseline"/>
                <w:lang w:val="en-US" w:eastAsia="zh-CN"/>
              </w:rPr>
            </w:pPr>
          </w:p>
          <w:p>
            <w:pPr>
              <w:jc w:val="center"/>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小二寸</w:t>
            </w:r>
          </w:p>
          <w:p>
            <w:pPr>
              <w:jc w:val="center"/>
              <w:rPr>
                <w:rFonts w:hint="eastAsia" w:ascii="楷体_GB2312" w:hAnsi="楷体_GB2312" w:eastAsia="楷体_GB2312" w:cs="楷体_GB2312"/>
                <w:sz w:val="30"/>
                <w:szCs w:val="30"/>
                <w:vertAlign w:val="baseline"/>
                <w:lang w:val="en-US" w:eastAsia="zh-CN"/>
              </w:rPr>
            </w:pPr>
            <w:r>
              <w:rPr>
                <w:rFonts w:hint="eastAsia" w:ascii="楷体_GB2312" w:hAnsi="楷体_GB2312" w:eastAsia="楷体_GB2312" w:cs="楷体_GB2312"/>
                <w:sz w:val="28"/>
                <w:szCs w:val="28"/>
                <w:vertAlign w:val="baseline"/>
                <w:lang w:val="en-US" w:eastAsia="zh-CN"/>
              </w:rPr>
              <w:t>彩照</w:t>
            </w:r>
          </w:p>
        </w:tc>
      </w:tr>
    </w:tbl>
    <w:p>
      <w:pPr>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sz w:val="36"/>
          <w:szCs w:val="36"/>
          <w:lang w:val="en-US" w:eastAsia="zh-CN"/>
        </w:rPr>
        <w:t>封二</w:t>
      </w:r>
    </w:p>
    <w:p>
      <w:pPr>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sz w:val="36"/>
          <w:szCs w:val="36"/>
          <w:lang w:val="en-US" w:eastAsia="zh-CN"/>
        </w:rPr>
        <w:t xml:space="preserve">        </w:t>
      </w:r>
    </w:p>
    <w:p>
      <w:pPr>
        <w:rPr>
          <w:rFonts w:hint="eastAsia" w:ascii="楷体_GB2312" w:hAnsi="楷体_GB2312" w:eastAsia="楷体_GB2312" w:cs="楷体_GB2312"/>
          <w:sz w:val="36"/>
          <w:szCs w:val="36"/>
          <w:lang w:val="en-US" w:eastAsia="zh-CN"/>
        </w:rPr>
      </w:pPr>
    </w:p>
    <w:p>
      <w:pPr>
        <w:rPr>
          <w:rFonts w:hint="eastAsia" w:ascii="楷体_GB2312" w:hAnsi="楷体_GB2312" w:eastAsia="楷体_GB2312" w:cs="楷体_GB2312"/>
          <w:sz w:val="36"/>
          <w:szCs w:val="36"/>
          <w:lang w:val="en-US" w:eastAsia="zh-CN"/>
        </w:rPr>
      </w:pPr>
    </w:p>
    <w:p>
      <w:pPr>
        <w:rPr>
          <w:rFonts w:hint="eastAsia" w:ascii="楷体_GB2312" w:hAnsi="楷体_GB2312" w:eastAsia="楷体_GB2312" w:cs="楷体_GB2312"/>
          <w:sz w:val="36"/>
          <w:szCs w:val="36"/>
          <w:lang w:val="en-US" w:eastAsia="zh-CN"/>
        </w:rPr>
      </w:pPr>
    </w:p>
    <w:p>
      <w:pPr>
        <w:rPr>
          <w:rFonts w:hint="eastAsia" w:ascii="楷体_GB2312" w:hAnsi="楷体_GB2312" w:eastAsia="楷体_GB2312" w:cs="楷体_GB2312"/>
          <w:sz w:val="36"/>
          <w:szCs w:val="36"/>
          <w:lang w:val="en-US" w:eastAsia="zh-CN"/>
        </w:rPr>
      </w:pPr>
    </w:p>
    <w:p>
      <w:p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服务手册使用说明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1.本手册包括残疾人基本信息、康复需求评估与转介记录和康复服务情况记录。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2.本手册由残疾人或其监护人妥善保管，不得转借他人，遗失请及时补办。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滑县残疾人联合会（盖章）</w:t>
      </w:r>
    </w:p>
    <w:p>
      <w:pPr>
        <w:jc w:val="left"/>
        <w:rPr>
          <w:rFonts w:hint="eastAsia" w:ascii="仿宋_GB2312" w:hAnsi="仿宋_GB2312" w:eastAsia="仿宋_GB2312" w:cs="仿宋_GB2312"/>
          <w:b w:val="0"/>
          <w:bCs w:val="0"/>
          <w:sz w:val="28"/>
          <w:szCs w:val="28"/>
          <w:lang w:val="en-US" w:eastAsia="zh-CN"/>
        </w:rPr>
      </w:pPr>
    </w:p>
    <w:p>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第一面：</w:t>
      </w: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残疾人基本情况信息</w:t>
      </w:r>
    </w:p>
    <w:tbl>
      <w:tblPr>
        <w:tblStyle w:val="7"/>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1264"/>
        <w:gridCol w:w="1610"/>
        <w:gridCol w:w="1610"/>
        <w:gridCol w:w="207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955" w:type="dxa"/>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lang w:val="en-US" w:eastAsia="zh-CN"/>
              </w:rPr>
              <w:t>姓名</w:t>
            </w:r>
          </w:p>
        </w:tc>
        <w:tc>
          <w:tcPr>
            <w:tcW w:w="2874" w:type="dxa"/>
            <w:gridSpan w:val="2"/>
          </w:tcPr>
          <w:p>
            <w:pPr>
              <w:jc w:val="center"/>
              <w:rPr>
                <w:rFonts w:hint="eastAsia" w:ascii="仿宋_GB2312" w:hAnsi="仿宋_GB2312" w:eastAsia="仿宋_GB2312" w:cs="仿宋_GB2312"/>
                <w:b w:val="0"/>
                <w:bCs w:val="0"/>
                <w:sz w:val="24"/>
                <w:szCs w:val="24"/>
                <w:vertAlign w:val="baseline"/>
                <w:lang w:val="en-US" w:eastAsia="zh-CN"/>
              </w:rPr>
            </w:pPr>
          </w:p>
        </w:tc>
        <w:tc>
          <w:tcPr>
            <w:tcW w:w="1610" w:type="dxa"/>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性别</w:t>
            </w:r>
          </w:p>
        </w:tc>
        <w:tc>
          <w:tcPr>
            <w:tcW w:w="3221" w:type="dxa"/>
            <w:gridSpan w:val="2"/>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955" w:type="dxa"/>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民族</w:t>
            </w:r>
          </w:p>
        </w:tc>
        <w:tc>
          <w:tcPr>
            <w:tcW w:w="2874" w:type="dxa"/>
            <w:gridSpan w:val="2"/>
          </w:tcPr>
          <w:p>
            <w:pPr>
              <w:jc w:val="center"/>
              <w:rPr>
                <w:rFonts w:hint="eastAsia" w:ascii="仿宋_GB2312" w:hAnsi="仿宋_GB2312" w:eastAsia="仿宋_GB2312" w:cs="仿宋_GB2312"/>
                <w:b w:val="0"/>
                <w:bCs w:val="0"/>
                <w:sz w:val="24"/>
                <w:szCs w:val="24"/>
                <w:vertAlign w:val="baseline"/>
                <w:lang w:val="en-US" w:eastAsia="zh-CN"/>
              </w:rPr>
            </w:pPr>
          </w:p>
        </w:tc>
        <w:tc>
          <w:tcPr>
            <w:tcW w:w="1610" w:type="dxa"/>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电话</w:t>
            </w:r>
          </w:p>
        </w:tc>
        <w:tc>
          <w:tcPr>
            <w:tcW w:w="3221" w:type="dxa"/>
            <w:gridSpan w:val="2"/>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955" w:type="dxa"/>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家庭住址</w:t>
            </w:r>
          </w:p>
        </w:tc>
        <w:tc>
          <w:tcPr>
            <w:tcW w:w="7705" w:type="dxa"/>
            <w:gridSpan w:val="5"/>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955" w:type="dxa"/>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监护人姓名</w:t>
            </w:r>
          </w:p>
        </w:tc>
        <w:tc>
          <w:tcPr>
            <w:tcW w:w="1264" w:type="dxa"/>
          </w:tcPr>
          <w:p>
            <w:pPr>
              <w:jc w:val="center"/>
              <w:rPr>
                <w:rFonts w:hint="eastAsia" w:ascii="仿宋_GB2312" w:hAnsi="仿宋_GB2312" w:eastAsia="仿宋_GB2312" w:cs="仿宋_GB2312"/>
                <w:b w:val="0"/>
                <w:bCs w:val="0"/>
                <w:sz w:val="24"/>
                <w:szCs w:val="24"/>
                <w:vertAlign w:val="baseline"/>
                <w:lang w:val="en-US" w:eastAsia="zh-CN"/>
              </w:rPr>
            </w:pPr>
          </w:p>
        </w:tc>
        <w:tc>
          <w:tcPr>
            <w:tcW w:w="1610" w:type="dxa"/>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电话</w:t>
            </w:r>
          </w:p>
        </w:tc>
        <w:tc>
          <w:tcPr>
            <w:tcW w:w="1610" w:type="dxa"/>
          </w:tcPr>
          <w:p>
            <w:pPr>
              <w:jc w:val="center"/>
              <w:rPr>
                <w:rFonts w:hint="eastAsia" w:ascii="仿宋_GB2312" w:hAnsi="仿宋_GB2312" w:eastAsia="仿宋_GB2312" w:cs="仿宋_GB2312"/>
                <w:b w:val="0"/>
                <w:bCs w:val="0"/>
                <w:sz w:val="24"/>
                <w:szCs w:val="24"/>
                <w:vertAlign w:val="baseline"/>
                <w:lang w:val="en-US" w:eastAsia="zh-CN"/>
              </w:rPr>
            </w:pPr>
          </w:p>
        </w:tc>
        <w:tc>
          <w:tcPr>
            <w:tcW w:w="2078" w:type="dxa"/>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与残疾人关系</w:t>
            </w:r>
          </w:p>
        </w:tc>
        <w:tc>
          <w:tcPr>
            <w:tcW w:w="1143" w:type="dxa"/>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955" w:type="dxa"/>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残疾类别</w:t>
            </w:r>
          </w:p>
        </w:tc>
        <w:tc>
          <w:tcPr>
            <w:tcW w:w="7705" w:type="dxa"/>
            <w:gridSpan w:val="5"/>
          </w:tcPr>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视力□  听力□  肢体□  智力□ 精神□（多重残疾可多选）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955" w:type="dxa"/>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残疾等级</w:t>
            </w:r>
          </w:p>
        </w:tc>
        <w:tc>
          <w:tcPr>
            <w:tcW w:w="7705" w:type="dxa"/>
            <w:gridSpan w:val="5"/>
          </w:tcPr>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  二级□  三级□  四级□  未定级□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955" w:type="dxa"/>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身份证号码</w:t>
            </w:r>
          </w:p>
        </w:tc>
        <w:tc>
          <w:tcPr>
            <w:tcW w:w="7705" w:type="dxa"/>
            <w:gridSpan w:val="5"/>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55" w:type="dxa"/>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残疾人证号码（持证必填）</w:t>
            </w:r>
          </w:p>
        </w:tc>
        <w:tc>
          <w:tcPr>
            <w:tcW w:w="7705" w:type="dxa"/>
            <w:gridSpan w:val="5"/>
          </w:tcPr>
          <w:p>
            <w:pPr>
              <w:jc w:val="center"/>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黑体" w:hAnsi="黑体" w:eastAsia="黑体" w:cs="黑体"/>
          <w:b w:val="0"/>
          <w:bCs w:val="0"/>
          <w:sz w:val="28"/>
          <w:szCs w:val="28"/>
          <w:lang w:val="en-US" w:eastAsia="zh-CN"/>
        </w:rPr>
        <w:t>注：</w:t>
      </w:r>
      <w:r>
        <w:rPr>
          <w:rFonts w:hint="eastAsia" w:ascii="仿宋_GB2312" w:hAnsi="仿宋_GB2312" w:eastAsia="仿宋_GB2312" w:cs="仿宋_GB2312"/>
          <w:b w:val="0"/>
          <w:bCs w:val="0"/>
          <w:sz w:val="24"/>
          <w:szCs w:val="24"/>
          <w:lang w:val="en-US" w:eastAsia="zh-CN"/>
        </w:rPr>
        <w:t>1.本页由社区康复协调员填写；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2.非持证残疾儿童可不填写残疾人证号码。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仿宋_GB2312" w:hAnsi="仿宋_GB2312" w:eastAsia="仿宋_GB2312" w:cs="仿宋_GB2312"/>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第二页至第六页：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val="0"/>
          <w:sz w:val="24"/>
          <w:szCs w:val="24"/>
          <w:lang w:val="en-US" w:eastAsia="zh-CN"/>
        </w:rPr>
      </w:pP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康复需求评估与转介记录</w:t>
      </w:r>
    </w:p>
    <w:tbl>
      <w:tblPr>
        <w:tblStyle w:val="7"/>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9680"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康复需求：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lang w:val="en-US" w:eastAsia="zh-CN"/>
              </w:rPr>
              <w:t>是否需要转介：是</w:t>
            </w:r>
            <w:r>
              <w:rPr>
                <w:rFonts w:hint="eastAsia" w:ascii="仿宋_GB2312" w:hAnsi="仿宋_GB2312" w:eastAsia="仿宋_GB2312" w:cs="仿宋_GB2312"/>
                <w:b w:val="0"/>
                <w:bCs w:val="0"/>
                <w:sz w:val="28"/>
                <w:szCs w:val="28"/>
                <w:vertAlign w:val="baseline"/>
                <w:lang w:val="en-US" w:eastAsia="zh-CN"/>
              </w:rPr>
              <w:t>□      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vertAlign w:val="baseline"/>
                <w:lang w:val="en-US" w:eastAsia="zh-CN"/>
              </w:rPr>
              <w:t>转介至：</w:t>
            </w:r>
            <w:r>
              <w:rPr>
                <w:rFonts w:hint="eastAsia" w:ascii="仿宋_GB2312" w:hAnsi="仿宋_GB2312" w:eastAsia="仿宋_GB2312" w:cs="仿宋_GB2312"/>
                <w:b w:val="0"/>
                <w:bCs w:val="0"/>
                <w:sz w:val="28"/>
                <w:szCs w:val="28"/>
                <w:u w:val="single"/>
                <w:vertAlign w:val="baseline"/>
                <w:lang w:val="en-US" w:eastAsia="zh-CN"/>
              </w:rPr>
              <w:t xml:space="preserve">                                        </w:t>
            </w:r>
            <w:r>
              <w:rPr>
                <w:rFonts w:hint="eastAsia" w:ascii="仿宋_GB2312" w:hAnsi="仿宋_GB2312" w:eastAsia="仿宋_GB2312" w:cs="仿宋_GB2312"/>
                <w:b w:val="0"/>
                <w:bCs w:val="0"/>
                <w:sz w:val="28"/>
                <w:szCs w:val="28"/>
                <w:u w:val="none"/>
                <w:vertAlign w:val="baseline"/>
                <w:lang w:val="en-US" w:eastAsia="zh-CN"/>
              </w:rPr>
              <w:t xml:space="preserve"> （机构）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 xml:space="preserve">        </w:t>
            </w:r>
            <w:r>
              <w:rPr>
                <w:rFonts w:hint="eastAsia" w:ascii="仿宋_GB2312" w:hAnsi="仿宋_GB2312" w:eastAsia="仿宋_GB2312" w:cs="仿宋_GB2312"/>
                <w:b w:val="0"/>
                <w:bCs w:val="0"/>
                <w:sz w:val="28"/>
                <w:szCs w:val="28"/>
                <w:u w:val="single"/>
                <w:vertAlign w:val="baseline"/>
                <w:lang w:val="en-US" w:eastAsia="zh-CN"/>
              </w:rPr>
              <w:t xml:space="preserve">                                        </w:t>
            </w:r>
            <w:r>
              <w:rPr>
                <w:rFonts w:hint="eastAsia" w:ascii="仿宋_GB2312" w:hAnsi="仿宋_GB2312" w:eastAsia="仿宋_GB2312" w:cs="仿宋_GB2312"/>
                <w:b w:val="0"/>
                <w:bCs w:val="0"/>
                <w:sz w:val="28"/>
                <w:szCs w:val="28"/>
                <w:u w:val="none"/>
                <w:vertAlign w:val="baseline"/>
                <w:lang w:val="en-US" w:eastAsia="zh-CN"/>
              </w:rPr>
              <w:t xml:space="preserve"> （机构）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评估机构名称：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评估人：                   评估时间：   年   月   日</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b w:val="0"/>
          <w:bCs w:val="0"/>
          <w:sz w:val="24"/>
          <w:szCs w:val="24"/>
          <w:lang w:val="en-US" w:eastAsia="zh-CN"/>
        </w:rPr>
      </w:pPr>
      <w:r>
        <w:rPr>
          <w:rFonts w:hint="eastAsia" w:ascii="黑体" w:hAnsi="黑体" w:eastAsia="黑体" w:cs="黑体"/>
          <w:b w:val="0"/>
          <w:bCs w:val="0"/>
          <w:sz w:val="28"/>
          <w:szCs w:val="28"/>
          <w:lang w:val="en-US" w:eastAsia="zh-CN"/>
        </w:rPr>
        <w:t>注：</w:t>
      </w:r>
      <w:r>
        <w:rPr>
          <w:rFonts w:hint="eastAsia" w:ascii="仿宋_GB2312" w:hAnsi="仿宋_GB2312" w:eastAsia="仿宋_GB2312" w:cs="仿宋_GB2312"/>
          <w:b w:val="0"/>
          <w:bCs w:val="0"/>
          <w:sz w:val="24"/>
          <w:szCs w:val="24"/>
          <w:lang w:val="en-US" w:eastAsia="zh-CN"/>
        </w:rPr>
        <w:t>1.“康复需求”参照《滑县残疾人基本康复服务目录》中的服务项目填写；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2.“转介至（机构）”依据滑县确定的残疾人精准康复定点评估机构和康复机构填写相应的机构名称；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3.本页由评估机构填写。</w:t>
      </w:r>
    </w:p>
    <w:p>
      <w:pPr>
        <w:ind w:firstLine="48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第七页至第十六页</w:t>
      </w:r>
    </w:p>
    <w:p>
      <w:pPr>
        <w:ind w:firstLine="48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康复服务情况记录</w:t>
      </w:r>
    </w:p>
    <w:tbl>
      <w:tblPr>
        <w:tblStyle w:val="7"/>
        <w:tblW w:w="9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0" w:type="dxa"/>
          </w:tcPr>
          <w:p>
            <w:pPr>
              <w:jc w:val="left"/>
              <w:rPr>
                <w:rFonts w:hint="eastAsia" w:ascii="仿宋_GB2312" w:hAnsi="仿宋_GB2312" w:eastAsia="仿宋_GB2312" w:cs="仿宋_GB2312"/>
                <w:b/>
                <w:bCs/>
                <w:sz w:val="32"/>
                <w:szCs w:val="32"/>
                <w:lang w:val="en-US" w:eastAsia="zh-CN"/>
              </w:rPr>
            </w:pPr>
          </w:p>
          <w:p>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服务项目：</w:t>
            </w:r>
          </w:p>
          <w:p>
            <w:pPr>
              <w:jc w:val="left"/>
              <w:rPr>
                <w:rFonts w:hint="eastAsia" w:ascii="仿宋_GB2312" w:hAnsi="仿宋_GB2312" w:eastAsia="仿宋_GB2312" w:cs="仿宋_GB2312"/>
                <w:b w:val="0"/>
                <w:bCs w:val="0"/>
                <w:sz w:val="28"/>
                <w:szCs w:val="28"/>
                <w:lang w:val="en-US" w:eastAsia="zh-CN"/>
              </w:rPr>
            </w:pPr>
          </w:p>
          <w:p>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服务频次：</w:t>
            </w:r>
          </w:p>
          <w:p>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服务周期：       年   月   日至      年   月   日</w:t>
            </w:r>
          </w:p>
          <w:p>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服务机构名称：</w:t>
            </w:r>
          </w:p>
          <w:p>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服务人员签字：            残疾人或监护人签字：</w:t>
            </w:r>
          </w:p>
          <w:p>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日期：    年  月  日   </w:t>
            </w:r>
          </w:p>
        </w:tc>
      </w:tr>
    </w:tbl>
    <w:p>
      <w:pPr>
        <w:jc w:val="both"/>
        <w:rPr>
          <w:rFonts w:hint="eastAsia" w:ascii="仿宋_GB2312" w:hAnsi="仿宋_GB2312" w:eastAsia="仿宋_GB2312" w:cs="仿宋_GB2312"/>
          <w:b w:val="0"/>
          <w:bCs w:val="0"/>
          <w:sz w:val="24"/>
          <w:szCs w:val="24"/>
          <w:lang w:val="en-US" w:eastAsia="zh-CN"/>
        </w:rPr>
      </w:pPr>
      <w:r>
        <w:rPr>
          <w:rFonts w:hint="eastAsia" w:ascii="黑体" w:hAnsi="黑体" w:eastAsia="黑体" w:cs="黑体"/>
          <w:b w:val="0"/>
          <w:bCs w:val="0"/>
          <w:sz w:val="28"/>
          <w:szCs w:val="28"/>
          <w:lang w:val="en-US" w:eastAsia="zh-CN"/>
        </w:rPr>
        <w:t>注：</w:t>
      </w:r>
      <w:r>
        <w:rPr>
          <w:rFonts w:hint="eastAsia" w:ascii="黑体" w:hAnsi="黑体" w:eastAsia="黑体" w:cs="黑体"/>
          <w:b w:val="0"/>
          <w:bCs w:val="0"/>
          <w:sz w:val="24"/>
          <w:szCs w:val="24"/>
          <w:lang w:val="en-US" w:eastAsia="zh-CN"/>
        </w:rPr>
        <w:t>1</w:t>
      </w:r>
      <w:r>
        <w:rPr>
          <w:rFonts w:hint="eastAsia" w:ascii="黑体" w:hAnsi="黑体" w:eastAsia="黑体" w:cs="黑体"/>
          <w:b w:val="0"/>
          <w:bCs w:val="0"/>
          <w:sz w:val="28"/>
          <w:szCs w:val="28"/>
          <w:lang w:val="en-US" w:eastAsia="zh-CN"/>
        </w:rPr>
        <w:t>.</w:t>
      </w:r>
      <w:r>
        <w:rPr>
          <w:rFonts w:hint="eastAsia" w:ascii="仿宋_GB2312" w:hAnsi="仿宋_GB2312" w:eastAsia="仿宋_GB2312" w:cs="仿宋_GB2312"/>
          <w:b w:val="0"/>
          <w:bCs w:val="0"/>
          <w:sz w:val="24"/>
          <w:szCs w:val="24"/>
          <w:lang w:val="en-US" w:eastAsia="zh-CN"/>
        </w:rPr>
        <w:t>“服务项目”：参照《滑县残疾人基本康复服务目录》中的服务项目填写；</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2.“服务频次”：指残疾人实际接受服务的频率及每次服务持续的时间；“服务周期”：残疾人接受“服务项目”所注明服务的实际起止时间；</w:t>
      </w:r>
    </w:p>
    <w:p>
      <w:pPr>
        <w:ind w:firstLine="48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3.本页由康复服务机构填写，残疾人或监护人在其接受服务后须在相应栏签字确认。</w:t>
      </w:r>
    </w:p>
    <w:p>
      <w:pPr>
        <w:ind w:firstLine="480"/>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30"/>
          <w:szCs w:val="30"/>
          <w:lang w:val="en-US" w:eastAsia="zh-CN"/>
        </w:rPr>
      </w:pPr>
      <w:r>
        <w:rPr>
          <w:rFonts w:hint="eastAsia"/>
          <w:sz w:val="30"/>
          <w:szCs w:val="30"/>
          <w:lang w:val="en-US" w:eastAsia="zh-CN"/>
        </w:rPr>
        <w:t>滑县残疾人精准康复服务申请审批表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8"/>
          <w:szCs w:val="28"/>
          <w:lang w:val="en-US" w:eastAsia="zh-CN"/>
        </w:rPr>
      </w:pPr>
      <w:r>
        <w:rPr>
          <w:rFonts w:hint="eastAsia"/>
          <w:sz w:val="28"/>
          <w:szCs w:val="28"/>
          <w:lang w:val="en-US" w:eastAsia="zh-CN"/>
        </w:rPr>
        <w:t>（      年度 ）</w:t>
      </w:r>
    </w:p>
    <w:tbl>
      <w:tblPr>
        <w:tblStyle w:val="7"/>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665"/>
        <w:gridCol w:w="616"/>
        <w:gridCol w:w="85"/>
        <w:gridCol w:w="778"/>
        <w:gridCol w:w="475"/>
        <w:gridCol w:w="296"/>
        <w:gridCol w:w="541"/>
        <w:gridCol w:w="146"/>
        <w:gridCol w:w="1095"/>
        <w:gridCol w:w="3"/>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564"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  名</w:t>
            </w:r>
          </w:p>
        </w:tc>
        <w:tc>
          <w:tcPr>
            <w:tcW w:w="166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7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性别</w:t>
            </w:r>
          </w:p>
        </w:tc>
        <w:tc>
          <w:tcPr>
            <w:tcW w:w="77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771"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民族</w:t>
            </w:r>
          </w:p>
        </w:tc>
        <w:tc>
          <w:tcPr>
            <w:tcW w:w="54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244"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出生年月</w:t>
            </w:r>
          </w:p>
        </w:tc>
        <w:tc>
          <w:tcPr>
            <w:tcW w:w="135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564"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身份证号码</w:t>
            </w:r>
          </w:p>
        </w:tc>
        <w:tc>
          <w:tcPr>
            <w:tcW w:w="2366"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154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残疾人证号码（持证必填）</w:t>
            </w:r>
          </w:p>
        </w:tc>
        <w:tc>
          <w:tcPr>
            <w:tcW w:w="3141" w:type="dxa"/>
            <w:gridSpan w:val="5"/>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64"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残疾类别</w:t>
            </w:r>
          </w:p>
        </w:tc>
        <w:tc>
          <w:tcPr>
            <w:tcW w:w="7056" w:type="dxa"/>
            <w:gridSpan w:val="11"/>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视力□  听力□  肢体□  智力□  精神□（多重残疾可多选）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64"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残疾等级</w:t>
            </w:r>
          </w:p>
        </w:tc>
        <w:tc>
          <w:tcPr>
            <w:tcW w:w="7056" w:type="dxa"/>
            <w:gridSpan w:val="11"/>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一级□  二级□  三级□  四级□  未定级□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64"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家庭住址</w:t>
            </w:r>
          </w:p>
        </w:tc>
        <w:tc>
          <w:tcPr>
            <w:tcW w:w="2281"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p>
        </w:tc>
        <w:tc>
          <w:tcPr>
            <w:tcW w:w="1338"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监护人姓名</w:t>
            </w:r>
          </w:p>
        </w:tc>
        <w:tc>
          <w:tcPr>
            <w:tcW w:w="983"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联系电话</w:t>
            </w:r>
          </w:p>
        </w:tc>
        <w:tc>
          <w:tcPr>
            <w:tcW w:w="1359"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564"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家庭经济状况</w:t>
            </w:r>
          </w:p>
        </w:tc>
        <w:tc>
          <w:tcPr>
            <w:tcW w:w="4602"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□家庭人均收入低于当地城乡最低生活保障线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□家庭经济困难</w:t>
            </w:r>
          </w:p>
        </w:tc>
        <w:tc>
          <w:tcPr>
            <w:tcW w:w="109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户口类别</w:t>
            </w:r>
          </w:p>
        </w:tc>
        <w:tc>
          <w:tcPr>
            <w:tcW w:w="135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□农业户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□非农业户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564"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享受医疗</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保险情况</w:t>
            </w:r>
          </w:p>
        </w:tc>
        <w:tc>
          <w:tcPr>
            <w:tcW w:w="7056" w:type="dxa"/>
            <w:gridSpan w:val="11"/>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□享受城镇职工基本医疗保险   □享受城乡居民基本医疗保险</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□享受医疗救助   □享受其他保险    □无医疗保险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564"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康复需求项目</w:t>
            </w:r>
          </w:p>
        </w:tc>
        <w:tc>
          <w:tcPr>
            <w:tcW w:w="7056" w:type="dxa"/>
            <w:gridSpan w:val="11"/>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（附评估机构出具的“康复需求评估意见”）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5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残疾人或监护人申请</w:t>
            </w:r>
          </w:p>
        </w:tc>
        <w:tc>
          <w:tcPr>
            <w:tcW w:w="7056"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申请人：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5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社区（村）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委会意见</w:t>
            </w:r>
          </w:p>
        </w:tc>
        <w:tc>
          <w:tcPr>
            <w:tcW w:w="7056"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审核人：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公  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5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乡镇（街道）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政府意见</w:t>
            </w:r>
          </w:p>
        </w:tc>
        <w:tc>
          <w:tcPr>
            <w:tcW w:w="7056"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审核人：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公  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5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县残联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审批意见</w:t>
            </w:r>
          </w:p>
        </w:tc>
        <w:tc>
          <w:tcPr>
            <w:tcW w:w="7056"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审核人：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公  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黑体" w:hAnsi="黑体" w:eastAsia="黑体" w:cs="黑体"/>
          <w:sz w:val="24"/>
          <w:szCs w:val="24"/>
          <w:lang w:val="en-US" w:eastAsia="zh-CN"/>
        </w:rPr>
        <w:t>填表说明</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1.此表由残疾人或监护人填写，经社区康复协调员逐级审核上报至县残联，由县残联审批并留存；</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2.“康复需求项目”栏依据评估机构出具的“康复需求评估意见”填写。评估机构出具的“康复需求评估意见”需加盖评估机构公章。</w:t>
      </w:r>
    </w:p>
    <w:p>
      <w:pPr>
        <w:rPr>
          <w:rFonts w:hint="eastAsia"/>
          <w:sz w:val="32"/>
          <w:szCs w:val="32"/>
          <w:lang w:val="en-US" w:eastAsia="zh-CN"/>
        </w:rPr>
      </w:pPr>
      <w:r>
        <w:rPr>
          <w:rFonts w:hint="eastAsia"/>
          <w:sz w:val="32"/>
          <w:szCs w:val="32"/>
          <w:lang w:eastAsia="zh-CN"/>
        </w:rPr>
        <w:t>附件</w:t>
      </w:r>
      <w:r>
        <w:rPr>
          <w:rFonts w:hint="eastAsia"/>
          <w:sz w:val="32"/>
          <w:szCs w:val="32"/>
          <w:lang w:val="en-US" w:eastAsia="zh-CN"/>
        </w:rPr>
        <w:t>4</w:t>
      </w:r>
    </w:p>
    <w:p>
      <w:pPr>
        <w:rPr>
          <w:rFonts w:hint="eastAsia"/>
          <w:lang w:val="en-US" w:eastAsia="zh-CN"/>
        </w:rPr>
      </w:pPr>
    </w:p>
    <w:p>
      <w:pPr>
        <w:jc w:val="center"/>
        <w:rPr>
          <w:rFonts w:hint="eastAsia"/>
          <w:sz w:val="44"/>
          <w:szCs w:val="44"/>
          <w:lang w:val="en-US" w:eastAsia="zh-CN"/>
        </w:rPr>
      </w:pPr>
      <w:r>
        <w:rPr>
          <w:rFonts w:hint="eastAsia"/>
          <w:sz w:val="44"/>
          <w:szCs w:val="44"/>
          <w:lang w:val="en-US" w:eastAsia="zh-CN"/>
        </w:rPr>
        <w:t>滑县残疾人精准康复服务卡</w:t>
      </w:r>
    </w:p>
    <w:p>
      <w:pPr>
        <w:jc w:val="both"/>
        <w:rPr>
          <w:rFonts w:hint="eastAsia"/>
          <w:sz w:val="36"/>
          <w:szCs w:val="36"/>
          <w:lang w:val="en-US" w:eastAsia="zh-CN"/>
        </w:rPr>
      </w:pPr>
      <w:r>
        <w:rPr>
          <w:rFonts w:hint="eastAsia"/>
          <w:sz w:val="36"/>
          <w:szCs w:val="36"/>
          <w:lang w:val="en-US" w:eastAsia="zh-CN"/>
        </w:rPr>
        <w:t>正面：</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9" w:hRule="atLeast"/>
        </w:trPr>
        <w:tc>
          <w:tcPr>
            <w:tcW w:w="8520" w:type="dxa"/>
          </w:tcPr>
          <w:p>
            <w:pPr>
              <w:jc w:val="both"/>
              <w:rPr>
                <w:rFonts w:hint="eastAsia" w:ascii="仿宋_GB2312" w:hAnsi="仿宋_GB2312" w:eastAsia="仿宋_GB2312" w:cs="仿宋_GB2312"/>
                <w:sz w:val="32"/>
                <w:szCs w:val="32"/>
                <w:vertAlign w:val="baseline"/>
                <w:lang w:val="en-US" w:eastAsia="zh-CN"/>
              </w:rPr>
            </w:pPr>
          </w:p>
          <w:p>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残疾人精准康复服务卡</w:t>
            </w:r>
          </w:p>
          <w:p>
            <w:pPr>
              <w:jc w:val="both"/>
              <w:rPr>
                <w:rFonts w:hint="eastAsia" w:ascii="仿宋_GB2312" w:hAnsi="仿宋_GB2312" w:eastAsia="仿宋_GB2312" w:cs="仿宋_GB2312"/>
                <w:sz w:val="32"/>
                <w:szCs w:val="32"/>
                <w:vertAlign w:val="baseline"/>
                <w:lang w:val="en-US" w:eastAsia="zh-CN"/>
              </w:rPr>
            </w:pPr>
          </w:p>
          <w:p>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p>
            <w:pPr>
              <w:jc w:val="both"/>
              <w:rPr>
                <w:rFonts w:hint="eastAsia" w:ascii="仿宋_GB2312" w:hAnsi="仿宋_GB2312" w:eastAsia="仿宋_GB2312" w:cs="仿宋_GB2312"/>
                <w:sz w:val="32"/>
                <w:szCs w:val="32"/>
                <w:vertAlign w:val="baseline"/>
                <w:lang w:val="en-US" w:eastAsia="zh-CN"/>
              </w:rPr>
            </w:pPr>
          </w:p>
          <w:p>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身份证号码或残疾人证号码：</w:t>
            </w:r>
            <w:r>
              <w:rPr>
                <w:rFonts w:hint="eastAsia" w:ascii="仿宋_GB2312" w:hAnsi="仿宋_GB2312" w:eastAsia="仿宋_GB2312" w:cs="仿宋_GB2312"/>
                <w:sz w:val="32"/>
                <w:szCs w:val="32"/>
                <w:u w:val="single"/>
                <w:vertAlign w:val="baseline"/>
                <w:lang w:val="en-US" w:eastAsia="zh-CN"/>
              </w:rPr>
              <w:t xml:space="preserve">                         </w:t>
            </w:r>
          </w:p>
        </w:tc>
      </w:tr>
    </w:tbl>
    <w:p>
      <w:pPr>
        <w:jc w:val="both"/>
        <w:rPr>
          <w:rFonts w:hint="eastAsia"/>
          <w:sz w:val="36"/>
          <w:szCs w:val="36"/>
          <w:lang w:val="en-US" w:eastAsia="zh-CN"/>
        </w:rPr>
      </w:pPr>
    </w:p>
    <w:p>
      <w:pPr>
        <w:jc w:val="both"/>
        <w:rPr>
          <w:rFonts w:hint="eastAsia"/>
          <w:sz w:val="36"/>
          <w:szCs w:val="36"/>
          <w:lang w:val="en-US" w:eastAsia="zh-CN"/>
        </w:rPr>
      </w:pPr>
      <w:r>
        <w:rPr>
          <w:rFonts w:hint="eastAsia"/>
          <w:sz w:val="36"/>
          <w:szCs w:val="36"/>
          <w:lang w:val="en-US" w:eastAsia="zh-CN"/>
        </w:rPr>
        <w:t>背面：</w:t>
      </w:r>
    </w:p>
    <w:tbl>
      <w:tblPr>
        <w:tblStyle w:val="7"/>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3" w:hRule="atLeast"/>
        </w:trPr>
        <w:tc>
          <w:tcPr>
            <w:tcW w:w="8440" w:type="dxa"/>
          </w:tcPr>
          <w:p>
            <w:pPr>
              <w:jc w:val="both"/>
              <w:rPr>
                <w:rFonts w:hint="eastAsia"/>
                <w:sz w:val="36"/>
                <w:szCs w:val="36"/>
                <w:vertAlign w:val="baseline"/>
                <w:lang w:val="en-US" w:eastAsia="zh-CN"/>
              </w:rPr>
            </w:pPr>
          </w:p>
          <w:p>
            <w:pPr>
              <w:jc w:val="both"/>
              <w:rPr>
                <w:rFonts w:hint="eastAsia"/>
                <w:sz w:val="32"/>
                <w:szCs w:val="32"/>
                <w:u w:val="single"/>
                <w:vertAlign w:val="baseline"/>
                <w:lang w:val="en-US" w:eastAsia="zh-CN"/>
              </w:rPr>
            </w:pPr>
            <w:r>
              <w:rPr>
                <w:rFonts w:hint="eastAsia"/>
                <w:sz w:val="32"/>
                <w:szCs w:val="32"/>
                <w:vertAlign w:val="baseline"/>
                <w:lang w:val="en-US" w:eastAsia="zh-CN"/>
              </w:rPr>
              <w:t>康复服务项目：</w:t>
            </w:r>
            <w:r>
              <w:rPr>
                <w:rFonts w:hint="eastAsia"/>
                <w:sz w:val="32"/>
                <w:szCs w:val="32"/>
                <w:u w:val="single"/>
                <w:vertAlign w:val="baseline"/>
                <w:lang w:val="en-US" w:eastAsia="zh-CN"/>
              </w:rPr>
              <w:t xml:space="preserve">                         </w:t>
            </w:r>
          </w:p>
          <w:p>
            <w:pPr>
              <w:jc w:val="both"/>
              <w:rPr>
                <w:rFonts w:hint="eastAsia"/>
                <w:sz w:val="32"/>
                <w:szCs w:val="32"/>
                <w:u w:val="single"/>
                <w:vertAlign w:val="baseline"/>
                <w:lang w:val="en-US" w:eastAsia="zh-CN"/>
              </w:rPr>
            </w:pPr>
          </w:p>
          <w:p>
            <w:pPr>
              <w:jc w:val="both"/>
              <w:rPr>
                <w:rFonts w:hint="eastAsia"/>
                <w:sz w:val="32"/>
                <w:szCs w:val="32"/>
                <w:u w:val="single"/>
                <w:vertAlign w:val="baseline"/>
                <w:lang w:val="en-US" w:eastAsia="zh-CN"/>
              </w:rPr>
            </w:pPr>
            <w:r>
              <w:rPr>
                <w:rFonts w:hint="eastAsia"/>
                <w:sz w:val="32"/>
                <w:szCs w:val="32"/>
                <w:u w:val="none"/>
                <w:vertAlign w:val="baseline"/>
                <w:lang w:val="en-US" w:eastAsia="zh-CN"/>
              </w:rPr>
              <w:t>定点康复机构：</w:t>
            </w:r>
            <w:r>
              <w:rPr>
                <w:rFonts w:hint="eastAsia"/>
                <w:sz w:val="32"/>
                <w:szCs w:val="32"/>
                <w:u w:val="single"/>
                <w:vertAlign w:val="baseline"/>
                <w:lang w:val="en-US" w:eastAsia="zh-CN"/>
              </w:rPr>
              <w:t xml:space="preserve">                         </w:t>
            </w:r>
          </w:p>
          <w:p>
            <w:pPr>
              <w:jc w:val="both"/>
              <w:rPr>
                <w:rFonts w:hint="eastAsia"/>
                <w:sz w:val="32"/>
                <w:szCs w:val="32"/>
                <w:u w:val="single"/>
                <w:vertAlign w:val="baseline"/>
                <w:lang w:val="en-US" w:eastAsia="zh-CN"/>
              </w:rPr>
            </w:pPr>
            <w:r>
              <w:rPr>
                <w:rFonts w:hint="eastAsia"/>
                <w:sz w:val="32"/>
                <w:szCs w:val="32"/>
                <w:u w:val="none"/>
                <w:vertAlign w:val="baseline"/>
                <w:lang w:val="en-US" w:eastAsia="zh-CN"/>
              </w:rPr>
              <w:t xml:space="preserve">             </w:t>
            </w:r>
            <w:r>
              <w:rPr>
                <w:rFonts w:hint="eastAsia"/>
                <w:sz w:val="32"/>
                <w:szCs w:val="32"/>
                <w:u w:val="single"/>
                <w:vertAlign w:val="baseline"/>
                <w:lang w:val="en-US" w:eastAsia="zh-CN"/>
              </w:rPr>
              <w:t xml:space="preserve">                          </w:t>
            </w:r>
          </w:p>
          <w:p>
            <w:pPr>
              <w:jc w:val="both"/>
              <w:rPr>
                <w:rFonts w:hint="eastAsia" w:ascii="仿宋_GB2312" w:hAnsi="仿宋_GB2312" w:eastAsia="仿宋_GB2312" w:cs="仿宋_GB2312"/>
                <w:sz w:val="32"/>
                <w:szCs w:val="32"/>
                <w:u w:val="single"/>
                <w:vertAlign w:val="baseline"/>
                <w:lang w:val="en-US" w:eastAsia="zh-CN"/>
              </w:rPr>
            </w:pPr>
            <w:r>
              <w:rPr>
                <w:rFonts w:hint="eastAsia"/>
                <w:sz w:val="32"/>
                <w:szCs w:val="32"/>
                <w:u w:val="none"/>
                <w:vertAlign w:val="baseline"/>
                <w:lang w:val="en-US" w:eastAsia="zh-CN"/>
              </w:rPr>
              <w:t>补贴方式：免费</w:t>
            </w:r>
            <w:r>
              <w:rPr>
                <w:rFonts w:hint="eastAsia" w:ascii="仿宋_GB2312" w:hAnsi="仿宋_GB2312" w:eastAsia="仿宋_GB2312" w:cs="仿宋_GB2312"/>
                <w:sz w:val="32"/>
                <w:szCs w:val="32"/>
                <w:u w:val="none"/>
                <w:vertAlign w:val="baseline"/>
                <w:lang w:val="en-US" w:eastAsia="zh-CN"/>
              </w:rPr>
              <w:t>□   定额补助□   其他□</w:t>
            </w:r>
            <w:r>
              <w:rPr>
                <w:rFonts w:hint="eastAsia" w:ascii="仿宋_GB2312" w:hAnsi="仿宋_GB2312" w:eastAsia="仿宋_GB2312" w:cs="仿宋_GB2312"/>
                <w:sz w:val="32"/>
                <w:szCs w:val="32"/>
                <w:u w:val="single"/>
                <w:vertAlign w:val="baseline"/>
                <w:lang w:val="en-US" w:eastAsia="zh-CN"/>
              </w:rPr>
              <w:t xml:space="preserve">       </w:t>
            </w:r>
          </w:p>
          <w:p>
            <w:pPr>
              <w:jc w:val="both"/>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 xml:space="preserve">                          </w:t>
            </w:r>
          </w:p>
          <w:p>
            <w:pPr>
              <w:jc w:val="both"/>
              <w:rPr>
                <w:rFonts w:hint="eastAsia" w:ascii="仿宋_GB2312" w:hAnsi="仿宋_GB2312" w:eastAsia="仿宋_GB2312" w:cs="仿宋_GB2312"/>
                <w:sz w:val="32"/>
                <w:szCs w:val="32"/>
                <w:u w:val="single"/>
                <w:vertAlign w:val="baseline"/>
                <w:lang w:val="en-US" w:eastAsia="zh-CN"/>
              </w:rPr>
            </w:pPr>
            <w:r>
              <w:rPr>
                <w:rFonts w:hint="eastAsia" w:ascii="仿宋_GB2312" w:hAnsi="仿宋_GB2312" w:eastAsia="仿宋_GB2312" w:cs="仿宋_GB2312"/>
                <w:sz w:val="32"/>
                <w:szCs w:val="32"/>
                <w:u w:val="none"/>
                <w:vertAlign w:val="baseline"/>
                <w:lang w:val="en-US" w:eastAsia="zh-CN"/>
              </w:rPr>
              <w:t xml:space="preserve">                          滑县残疾人联合会（盖章）</w:t>
            </w:r>
          </w:p>
        </w:tc>
      </w:tr>
    </w:tbl>
    <w:p>
      <w:pPr>
        <w:rPr>
          <w:rFonts w:hint="eastAsia" w:ascii="黑体" w:hAnsi="黑体" w:eastAsia="黑体" w:cs="黑体"/>
          <w:sz w:val="28"/>
          <w:szCs w:val="28"/>
          <w:lang w:eastAsia="zh-CN"/>
        </w:rPr>
        <w:sectPr>
          <w:pgSz w:w="11906" w:h="16838"/>
          <w:pgMar w:top="1157" w:right="1519" w:bottom="1157" w:left="1519" w:header="851" w:footer="992" w:gutter="0"/>
          <w:pgNumType w:fmt="decimal"/>
          <w:cols w:space="0" w:num="1"/>
          <w:rtlGutter w:val="0"/>
          <w:docGrid w:type="lines" w:linePitch="325" w:charSpace="0"/>
        </w:sectPr>
      </w:pPr>
    </w:p>
    <w:p>
      <w:pPr>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30"/>
          <w:szCs w:val="30"/>
          <w:lang w:val="en-US" w:eastAsia="zh-CN"/>
        </w:rPr>
      </w:pPr>
      <w:r>
        <w:rPr>
          <w:rFonts w:hint="eastAsia"/>
          <w:b/>
          <w:bCs/>
          <w:sz w:val="30"/>
          <w:szCs w:val="30"/>
          <w:lang w:val="en-US" w:eastAsia="zh-CN"/>
        </w:rPr>
        <w:t>滑县残疾人康复需求和康复服务情况汇总表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30"/>
          <w:szCs w:val="30"/>
          <w:lang w:val="en-US" w:eastAsia="zh-CN"/>
        </w:rPr>
      </w:pPr>
      <w:r>
        <w:rPr>
          <w:rFonts w:hint="eastAsia"/>
          <w:sz w:val="30"/>
          <w:szCs w:val="30"/>
          <w:lang w:val="en-US" w:eastAsia="zh-CN"/>
        </w:rPr>
        <w:t>（     年度）</w:t>
      </w:r>
    </w:p>
    <w:p>
      <w:pPr>
        <w:rPr>
          <w:rFonts w:hint="eastAsia"/>
          <w:sz w:val="24"/>
          <w:szCs w:val="24"/>
          <w:u w:val="none"/>
          <w:lang w:val="en-US" w:eastAsia="zh-CN"/>
        </w:rPr>
      </w:pPr>
      <w:r>
        <w:rPr>
          <w:rFonts w:hint="eastAsia"/>
          <w:lang w:val="en-US" w:eastAsia="zh-CN"/>
        </w:rPr>
        <w:t xml:space="preserve"> </w:t>
      </w:r>
      <w:r>
        <w:rPr>
          <w:rFonts w:hint="eastAsia"/>
          <w:sz w:val="24"/>
          <w:szCs w:val="24"/>
          <w:u w:val="single"/>
          <w:lang w:val="en-US" w:eastAsia="zh-CN"/>
        </w:rPr>
        <w:t xml:space="preserve">           </w:t>
      </w:r>
      <w:r>
        <w:rPr>
          <w:rFonts w:hint="eastAsia"/>
          <w:sz w:val="24"/>
          <w:szCs w:val="24"/>
          <w:u w:val="none"/>
          <w:lang w:val="en-US" w:eastAsia="zh-CN"/>
        </w:rPr>
        <w:t>乡镇</w:t>
      </w:r>
      <w:r>
        <w:rPr>
          <w:rFonts w:hint="eastAsia"/>
          <w:sz w:val="24"/>
          <w:szCs w:val="24"/>
          <w:u w:val="single"/>
          <w:lang w:val="en-US" w:eastAsia="zh-CN"/>
        </w:rPr>
        <w:t xml:space="preserve">                   </w:t>
      </w:r>
      <w:r>
        <w:rPr>
          <w:rFonts w:hint="eastAsia"/>
          <w:sz w:val="24"/>
          <w:szCs w:val="24"/>
          <w:u w:val="none"/>
          <w:lang w:val="en-US" w:eastAsia="zh-CN"/>
        </w:rPr>
        <w:t>社区（村）</w:t>
      </w:r>
    </w:p>
    <w:tbl>
      <w:tblPr>
        <w:tblStyle w:val="7"/>
        <w:tblW w:w="15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243"/>
        <w:gridCol w:w="542"/>
        <w:gridCol w:w="2199"/>
        <w:gridCol w:w="2387"/>
        <w:gridCol w:w="1885"/>
        <w:gridCol w:w="1482"/>
        <w:gridCol w:w="1630"/>
        <w:gridCol w:w="187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78" w:type="dxa"/>
            <w:vMerge w:val="restart"/>
            <w:vAlign w:val="center"/>
          </w:tcPr>
          <w:p>
            <w:pPr>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序号</w:t>
            </w:r>
          </w:p>
        </w:tc>
        <w:tc>
          <w:tcPr>
            <w:tcW w:w="1243" w:type="dxa"/>
            <w:vMerge w:val="restart"/>
            <w:vAlign w:val="center"/>
          </w:tcPr>
          <w:p>
            <w:pPr>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姓  名</w:t>
            </w:r>
          </w:p>
        </w:tc>
        <w:tc>
          <w:tcPr>
            <w:tcW w:w="542" w:type="dxa"/>
            <w:vMerge w:val="restart"/>
            <w:vAlign w:val="center"/>
          </w:tcPr>
          <w:p>
            <w:pPr>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性别</w:t>
            </w:r>
          </w:p>
        </w:tc>
        <w:tc>
          <w:tcPr>
            <w:tcW w:w="2199" w:type="dxa"/>
            <w:vMerge w:val="restart"/>
            <w:vAlign w:val="center"/>
          </w:tcPr>
          <w:p>
            <w:pPr>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家庭住址</w:t>
            </w:r>
          </w:p>
        </w:tc>
        <w:tc>
          <w:tcPr>
            <w:tcW w:w="2387" w:type="dxa"/>
            <w:vMerge w:val="restart"/>
            <w:vAlign w:val="center"/>
          </w:tcPr>
          <w:p>
            <w:pPr>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身份证号码（必填）</w:t>
            </w:r>
          </w:p>
        </w:tc>
        <w:tc>
          <w:tcPr>
            <w:tcW w:w="1885" w:type="dxa"/>
            <w:vMerge w:val="restart"/>
            <w:vAlign w:val="center"/>
          </w:tcPr>
          <w:p>
            <w:pPr>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残疾人证号码</w:t>
            </w:r>
          </w:p>
        </w:tc>
        <w:tc>
          <w:tcPr>
            <w:tcW w:w="1482" w:type="dxa"/>
            <w:vMerge w:val="restart"/>
            <w:vAlign w:val="center"/>
          </w:tcPr>
          <w:p>
            <w:pPr>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联系电话</w:t>
            </w:r>
          </w:p>
        </w:tc>
        <w:tc>
          <w:tcPr>
            <w:tcW w:w="1630" w:type="dxa"/>
            <w:vMerge w:val="restart"/>
            <w:vAlign w:val="center"/>
          </w:tcPr>
          <w:p>
            <w:pPr>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康复需求</w:t>
            </w:r>
          </w:p>
          <w:p>
            <w:pPr>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情况</w:t>
            </w:r>
          </w:p>
        </w:tc>
        <w:tc>
          <w:tcPr>
            <w:tcW w:w="3214" w:type="dxa"/>
            <w:gridSpan w:val="2"/>
            <w:vAlign w:val="center"/>
          </w:tcPr>
          <w:p>
            <w:pPr>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康复服务情况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78" w:type="dxa"/>
            <w:vMerge w:val="continue"/>
            <w:vAlign w:val="center"/>
          </w:tcPr>
          <w:p>
            <w:pPr>
              <w:jc w:val="center"/>
              <w:rPr>
                <w:rFonts w:hint="eastAsia" w:ascii="宋体" w:hAnsi="宋体" w:eastAsia="宋体" w:cs="宋体"/>
                <w:b/>
                <w:bCs/>
                <w:sz w:val="24"/>
                <w:szCs w:val="24"/>
                <w:u w:val="none"/>
                <w:vertAlign w:val="baseline"/>
                <w:lang w:val="en-US" w:eastAsia="zh-CN"/>
              </w:rPr>
            </w:pPr>
          </w:p>
        </w:tc>
        <w:tc>
          <w:tcPr>
            <w:tcW w:w="1243" w:type="dxa"/>
            <w:vMerge w:val="continue"/>
            <w:vAlign w:val="center"/>
          </w:tcPr>
          <w:p>
            <w:pPr>
              <w:jc w:val="center"/>
              <w:rPr>
                <w:rFonts w:hint="eastAsia" w:ascii="宋体" w:hAnsi="宋体" w:eastAsia="宋体" w:cs="宋体"/>
                <w:b/>
                <w:bCs/>
                <w:sz w:val="24"/>
                <w:szCs w:val="24"/>
                <w:u w:val="none"/>
                <w:vertAlign w:val="baseline"/>
                <w:lang w:val="en-US" w:eastAsia="zh-CN"/>
              </w:rPr>
            </w:pPr>
          </w:p>
        </w:tc>
        <w:tc>
          <w:tcPr>
            <w:tcW w:w="542" w:type="dxa"/>
            <w:vMerge w:val="continue"/>
            <w:vAlign w:val="center"/>
          </w:tcPr>
          <w:p>
            <w:pPr>
              <w:jc w:val="center"/>
              <w:rPr>
                <w:rFonts w:hint="eastAsia" w:ascii="宋体" w:hAnsi="宋体" w:eastAsia="宋体" w:cs="宋体"/>
                <w:b/>
                <w:bCs/>
                <w:sz w:val="24"/>
                <w:szCs w:val="24"/>
                <w:u w:val="none"/>
                <w:vertAlign w:val="baseline"/>
                <w:lang w:val="en-US" w:eastAsia="zh-CN"/>
              </w:rPr>
            </w:pPr>
          </w:p>
        </w:tc>
        <w:tc>
          <w:tcPr>
            <w:tcW w:w="2199" w:type="dxa"/>
            <w:vMerge w:val="continue"/>
            <w:vAlign w:val="center"/>
          </w:tcPr>
          <w:p>
            <w:pPr>
              <w:jc w:val="center"/>
              <w:rPr>
                <w:rFonts w:hint="eastAsia" w:ascii="宋体" w:hAnsi="宋体" w:eastAsia="宋体" w:cs="宋体"/>
                <w:b/>
                <w:bCs/>
                <w:sz w:val="24"/>
                <w:szCs w:val="24"/>
                <w:u w:val="none"/>
                <w:vertAlign w:val="baseline"/>
                <w:lang w:val="en-US" w:eastAsia="zh-CN"/>
              </w:rPr>
            </w:pPr>
          </w:p>
        </w:tc>
        <w:tc>
          <w:tcPr>
            <w:tcW w:w="2387" w:type="dxa"/>
            <w:vMerge w:val="continue"/>
            <w:vAlign w:val="center"/>
          </w:tcPr>
          <w:p>
            <w:pPr>
              <w:jc w:val="center"/>
              <w:rPr>
                <w:rFonts w:hint="eastAsia" w:ascii="宋体" w:hAnsi="宋体" w:eastAsia="宋体" w:cs="宋体"/>
                <w:b/>
                <w:bCs/>
                <w:sz w:val="24"/>
                <w:szCs w:val="24"/>
                <w:u w:val="none"/>
                <w:vertAlign w:val="baseline"/>
                <w:lang w:val="en-US" w:eastAsia="zh-CN"/>
              </w:rPr>
            </w:pPr>
          </w:p>
        </w:tc>
        <w:tc>
          <w:tcPr>
            <w:tcW w:w="1885" w:type="dxa"/>
            <w:vMerge w:val="continue"/>
            <w:vAlign w:val="center"/>
          </w:tcPr>
          <w:p>
            <w:pPr>
              <w:jc w:val="center"/>
              <w:rPr>
                <w:rFonts w:hint="eastAsia" w:ascii="宋体" w:hAnsi="宋体" w:eastAsia="宋体" w:cs="宋体"/>
                <w:b/>
                <w:bCs/>
                <w:sz w:val="24"/>
                <w:szCs w:val="24"/>
                <w:u w:val="none"/>
                <w:vertAlign w:val="baseline"/>
                <w:lang w:val="en-US" w:eastAsia="zh-CN"/>
              </w:rPr>
            </w:pPr>
          </w:p>
        </w:tc>
        <w:tc>
          <w:tcPr>
            <w:tcW w:w="1482" w:type="dxa"/>
            <w:vMerge w:val="continue"/>
            <w:vAlign w:val="center"/>
          </w:tcPr>
          <w:p>
            <w:pPr>
              <w:jc w:val="center"/>
              <w:rPr>
                <w:rFonts w:hint="eastAsia" w:ascii="宋体" w:hAnsi="宋体" w:eastAsia="宋体" w:cs="宋体"/>
                <w:b/>
                <w:bCs/>
                <w:sz w:val="24"/>
                <w:szCs w:val="24"/>
                <w:u w:val="none"/>
                <w:vertAlign w:val="baseline"/>
                <w:lang w:val="en-US" w:eastAsia="zh-CN"/>
              </w:rPr>
            </w:pPr>
          </w:p>
        </w:tc>
        <w:tc>
          <w:tcPr>
            <w:tcW w:w="1630" w:type="dxa"/>
            <w:vMerge w:val="continue"/>
            <w:vAlign w:val="center"/>
          </w:tcPr>
          <w:p>
            <w:pPr>
              <w:jc w:val="center"/>
              <w:rPr>
                <w:rFonts w:hint="eastAsia" w:ascii="宋体" w:hAnsi="宋体" w:eastAsia="宋体" w:cs="宋体"/>
                <w:b/>
                <w:bCs/>
                <w:sz w:val="24"/>
                <w:szCs w:val="24"/>
                <w:u w:val="none"/>
                <w:vertAlign w:val="baseline"/>
                <w:lang w:val="en-US" w:eastAsia="zh-CN"/>
              </w:rPr>
            </w:pPr>
          </w:p>
        </w:tc>
        <w:tc>
          <w:tcPr>
            <w:tcW w:w="1870" w:type="dxa"/>
            <w:vAlign w:val="center"/>
          </w:tcPr>
          <w:p>
            <w:pPr>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得到康复服务项目</w:t>
            </w:r>
          </w:p>
        </w:tc>
        <w:tc>
          <w:tcPr>
            <w:tcW w:w="1344" w:type="dxa"/>
            <w:vAlign w:val="center"/>
          </w:tcPr>
          <w:p>
            <w:pPr>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康复机构名称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8" w:type="dxa"/>
            <w:vAlign w:val="top"/>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w:t>
            </w:r>
          </w:p>
        </w:tc>
        <w:tc>
          <w:tcPr>
            <w:tcW w:w="1243" w:type="dxa"/>
            <w:vAlign w:val="top"/>
          </w:tcPr>
          <w:p>
            <w:pPr>
              <w:rPr>
                <w:rFonts w:hint="eastAsia" w:ascii="仿宋_GB2312" w:hAnsi="仿宋_GB2312" w:eastAsia="仿宋_GB2312" w:cs="仿宋_GB2312"/>
                <w:sz w:val="24"/>
                <w:szCs w:val="24"/>
                <w:u w:val="none"/>
                <w:vertAlign w:val="baseline"/>
                <w:lang w:val="en-US" w:eastAsia="zh-CN"/>
              </w:rPr>
            </w:pPr>
          </w:p>
        </w:tc>
        <w:tc>
          <w:tcPr>
            <w:tcW w:w="542" w:type="dxa"/>
            <w:vAlign w:val="top"/>
          </w:tcPr>
          <w:p>
            <w:pPr>
              <w:rPr>
                <w:rFonts w:hint="eastAsia" w:ascii="仿宋_GB2312" w:hAnsi="仿宋_GB2312" w:eastAsia="仿宋_GB2312" w:cs="仿宋_GB2312"/>
                <w:sz w:val="24"/>
                <w:szCs w:val="24"/>
                <w:u w:val="none"/>
                <w:vertAlign w:val="baseline"/>
                <w:lang w:val="en-US" w:eastAsia="zh-CN"/>
              </w:rPr>
            </w:pPr>
          </w:p>
        </w:tc>
        <w:tc>
          <w:tcPr>
            <w:tcW w:w="2199" w:type="dxa"/>
          </w:tcPr>
          <w:p>
            <w:pPr>
              <w:rPr>
                <w:rFonts w:hint="eastAsia" w:ascii="仿宋_GB2312" w:hAnsi="仿宋_GB2312" w:eastAsia="仿宋_GB2312" w:cs="仿宋_GB2312"/>
                <w:sz w:val="24"/>
                <w:szCs w:val="24"/>
                <w:u w:val="none"/>
                <w:vertAlign w:val="baseline"/>
                <w:lang w:val="en-US" w:eastAsia="zh-CN"/>
              </w:rPr>
            </w:pPr>
          </w:p>
        </w:tc>
        <w:tc>
          <w:tcPr>
            <w:tcW w:w="2387" w:type="dxa"/>
          </w:tcPr>
          <w:p>
            <w:pPr>
              <w:rPr>
                <w:rFonts w:hint="eastAsia" w:ascii="仿宋_GB2312" w:hAnsi="仿宋_GB2312" w:eastAsia="仿宋_GB2312" w:cs="仿宋_GB2312"/>
                <w:sz w:val="24"/>
                <w:szCs w:val="24"/>
                <w:u w:val="none"/>
                <w:vertAlign w:val="baseline"/>
                <w:lang w:val="en-US" w:eastAsia="zh-CN"/>
              </w:rPr>
            </w:pPr>
          </w:p>
        </w:tc>
        <w:tc>
          <w:tcPr>
            <w:tcW w:w="1885" w:type="dxa"/>
          </w:tcPr>
          <w:p>
            <w:pPr>
              <w:rPr>
                <w:rFonts w:hint="eastAsia" w:ascii="仿宋_GB2312" w:hAnsi="仿宋_GB2312" w:eastAsia="仿宋_GB2312" w:cs="仿宋_GB2312"/>
                <w:sz w:val="24"/>
                <w:szCs w:val="24"/>
                <w:u w:val="none"/>
                <w:vertAlign w:val="baseline"/>
                <w:lang w:val="en-US" w:eastAsia="zh-CN"/>
              </w:rPr>
            </w:pPr>
          </w:p>
        </w:tc>
        <w:tc>
          <w:tcPr>
            <w:tcW w:w="1482" w:type="dxa"/>
          </w:tcPr>
          <w:p>
            <w:pPr>
              <w:rPr>
                <w:rFonts w:hint="eastAsia" w:ascii="仿宋_GB2312" w:hAnsi="仿宋_GB2312" w:eastAsia="仿宋_GB2312" w:cs="仿宋_GB2312"/>
                <w:sz w:val="24"/>
                <w:szCs w:val="24"/>
                <w:u w:val="none"/>
                <w:vertAlign w:val="baseline"/>
                <w:lang w:val="en-US" w:eastAsia="zh-CN"/>
              </w:rPr>
            </w:pPr>
          </w:p>
        </w:tc>
        <w:tc>
          <w:tcPr>
            <w:tcW w:w="1630" w:type="dxa"/>
            <w:vAlign w:val="center"/>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有□无□</w:t>
            </w:r>
          </w:p>
        </w:tc>
        <w:tc>
          <w:tcPr>
            <w:tcW w:w="1870" w:type="dxa"/>
          </w:tcPr>
          <w:p>
            <w:pPr>
              <w:rPr>
                <w:rFonts w:hint="eastAsia" w:ascii="仿宋_GB2312" w:hAnsi="仿宋_GB2312" w:eastAsia="仿宋_GB2312" w:cs="仿宋_GB2312"/>
                <w:sz w:val="24"/>
                <w:szCs w:val="24"/>
                <w:u w:val="none"/>
                <w:vertAlign w:val="baseline"/>
                <w:lang w:val="en-US" w:eastAsia="zh-CN"/>
              </w:rPr>
            </w:pPr>
          </w:p>
        </w:tc>
        <w:tc>
          <w:tcPr>
            <w:tcW w:w="1344" w:type="dxa"/>
          </w:tcPr>
          <w:p>
            <w:pP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8" w:type="dxa"/>
            <w:vAlign w:val="top"/>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2</w:t>
            </w:r>
          </w:p>
        </w:tc>
        <w:tc>
          <w:tcPr>
            <w:tcW w:w="1243" w:type="dxa"/>
            <w:vAlign w:val="top"/>
          </w:tcPr>
          <w:p>
            <w:pPr>
              <w:rPr>
                <w:rFonts w:hint="eastAsia" w:ascii="仿宋_GB2312" w:hAnsi="仿宋_GB2312" w:eastAsia="仿宋_GB2312" w:cs="仿宋_GB2312"/>
                <w:sz w:val="24"/>
                <w:szCs w:val="24"/>
                <w:u w:val="none"/>
                <w:vertAlign w:val="baseline"/>
                <w:lang w:val="en-US" w:eastAsia="zh-CN"/>
              </w:rPr>
            </w:pPr>
          </w:p>
        </w:tc>
        <w:tc>
          <w:tcPr>
            <w:tcW w:w="542" w:type="dxa"/>
            <w:vAlign w:val="top"/>
          </w:tcPr>
          <w:p>
            <w:pPr>
              <w:rPr>
                <w:rFonts w:hint="eastAsia" w:ascii="仿宋_GB2312" w:hAnsi="仿宋_GB2312" w:eastAsia="仿宋_GB2312" w:cs="仿宋_GB2312"/>
                <w:sz w:val="24"/>
                <w:szCs w:val="24"/>
                <w:u w:val="none"/>
                <w:vertAlign w:val="baseline"/>
                <w:lang w:val="en-US" w:eastAsia="zh-CN"/>
              </w:rPr>
            </w:pPr>
          </w:p>
        </w:tc>
        <w:tc>
          <w:tcPr>
            <w:tcW w:w="2199" w:type="dxa"/>
          </w:tcPr>
          <w:p>
            <w:pPr>
              <w:rPr>
                <w:rFonts w:hint="eastAsia" w:ascii="仿宋_GB2312" w:hAnsi="仿宋_GB2312" w:eastAsia="仿宋_GB2312" w:cs="仿宋_GB2312"/>
                <w:sz w:val="24"/>
                <w:szCs w:val="24"/>
                <w:u w:val="none"/>
                <w:vertAlign w:val="baseline"/>
                <w:lang w:val="en-US" w:eastAsia="zh-CN"/>
              </w:rPr>
            </w:pPr>
          </w:p>
        </w:tc>
        <w:tc>
          <w:tcPr>
            <w:tcW w:w="2387" w:type="dxa"/>
          </w:tcPr>
          <w:p>
            <w:pPr>
              <w:rPr>
                <w:rFonts w:hint="eastAsia" w:ascii="仿宋_GB2312" w:hAnsi="仿宋_GB2312" w:eastAsia="仿宋_GB2312" w:cs="仿宋_GB2312"/>
                <w:sz w:val="24"/>
                <w:szCs w:val="24"/>
                <w:u w:val="none"/>
                <w:vertAlign w:val="baseline"/>
                <w:lang w:val="en-US" w:eastAsia="zh-CN"/>
              </w:rPr>
            </w:pPr>
          </w:p>
        </w:tc>
        <w:tc>
          <w:tcPr>
            <w:tcW w:w="1885" w:type="dxa"/>
          </w:tcPr>
          <w:p>
            <w:pPr>
              <w:rPr>
                <w:rFonts w:hint="eastAsia" w:ascii="仿宋_GB2312" w:hAnsi="仿宋_GB2312" w:eastAsia="仿宋_GB2312" w:cs="仿宋_GB2312"/>
                <w:sz w:val="24"/>
                <w:szCs w:val="24"/>
                <w:u w:val="none"/>
                <w:vertAlign w:val="baseline"/>
                <w:lang w:val="en-US" w:eastAsia="zh-CN"/>
              </w:rPr>
            </w:pPr>
          </w:p>
        </w:tc>
        <w:tc>
          <w:tcPr>
            <w:tcW w:w="1482" w:type="dxa"/>
          </w:tcPr>
          <w:p>
            <w:pPr>
              <w:rPr>
                <w:rFonts w:hint="eastAsia" w:ascii="仿宋_GB2312" w:hAnsi="仿宋_GB2312" w:eastAsia="仿宋_GB2312" w:cs="仿宋_GB2312"/>
                <w:sz w:val="24"/>
                <w:szCs w:val="24"/>
                <w:u w:val="none"/>
                <w:vertAlign w:val="baseline"/>
                <w:lang w:val="en-US" w:eastAsia="zh-CN"/>
              </w:rPr>
            </w:pPr>
          </w:p>
        </w:tc>
        <w:tc>
          <w:tcPr>
            <w:tcW w:w="1630" w:type="dxa"/>
            <w:vAlign w:val="center"/>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有□无□</w:t>
            </w:r>
          </w:p>
        </w:tc>
        <w:tc>
          <w:tcPr>
            <w:tcW w:w="1870" w:type="dxa"/>
          </w:tcPr>
          <w:p>
            <w:pPr>
              <w:rPr>
                <w:rFonts w:hint="eastAsia" w:ascii="仿宋_GB2312" w:hAnsi="仿宋_GB2312" w:eastAsia="仿宋_GB2312" w:cs="仿宋_GB2312"/>
                <w:sz w:val="24"/>
                <w:szCs w:val="24"/>
                <w:u w:val="none"/>
                <w:vertAlign w:val="baseline"/>
                <w:lang w:val="en-US" w:eastAsia="zh-CN"/>
              </w:rPr>
            </w:pPr>
          </w:p>
        </w:tc>
        <w:tc>
          <w:tcPr>
            <w:tcW w:w="1344" w:type="dxa"/>
          </w:tcPr>
          <w:p>
            <w:pP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8" w:type="dxa"/>
            <w:vAlign w:val="top"/>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w:t>
            </w:r>
          </w:p>
        </w:tc>
        <w:tc>
          <w:tcPr>
            <w:tcW w:w="1243" w:type="dxa"/>
            <w:vAlign w:val="top"/>
          </w:tcPr>
          <w:p>
            <w:pPr>
              <w:rPr>
                <w:rFonts w:hint="eastAsia" w:ascii="仿宋_GB2312" w:hAnsi="仿宋_GB2312" w:eastAsia="仿宋_GB2312" w:cs="仿宋_GB2312"/>
                <w:sz w:val="24"/>
                <w:szCs w:val="24"/>
                <w:u w:val="none"/>
                <w:vertAlign w:val="baseline"/>
                <w:lang w:val="en-US" w:eastAsia="zh-CN"/>
              </w:rPr>
            </w:pPr>
          </w:p>
        </w:tc>
        <w:tc>
          <w:tcPr>
            <w:tcW w:w="542" w:type="dxa"/>
            <w:vAlign w:val="top"/>
          </w:tcPr>
          <w:p>
            <w:pPr>
              <w:rPr>
                <w:rFonts w:hint="eastAsia" w:ascii="仿宋_GB2312" w:hAnsi="仿宋_GB2312" w:eastAsia="仿宋_GB2312" w:cs="仿宋_GB2312"/>
                <w:sz w:val="24"/>
                <w:szCs w:val="24"/>
                <w:u w:val="none"/>
                <w:vertAlign w:val="baseline"/>
                <w:lang w:val="en-US" w:eastAsia="zh-CN"/>
              </w:rPr>
            </w:pPr>
          </w:p>
        </w:tc>
        <w:tc>
          <w:tcPr>
            <w:tcW w:w="2199" w:type="dxa"/>
          </w:tcPr>
          <w:p>
            <w:pPr>
              <w:rPr>
                <w:rFonts w:hint="eastAsia" w:ascii="仿宋_GB2312" w:hAnsi="仿宋_GB2312" w:eastAsia="仿宋_GB2312" w:cs="仿宋_GB2312"/>
                <w:sz w:val="24"/>
                <w:szCs w:val="24"/>
                <w:u w:val="none"/>
                <w:vertAlign w:val="baseline"/>
                <w:lang w:val="en-US" w:eastAsia="zh-CN"/>
              </w:rPr>
            </w:pPr>
          </w:p>
        </w:tc>
        <w:tc>
          <w:tcPr>
            <w:tcW w:w="2387" w:type="dxa"/>
          </w:tcPr>
          <w:p>
            <w:pPr>
              <w:rPr>
                <w:rFonts w:hint="eastAsia" w:ascii="仿宋_GB2312" w:hAnsi="仿宋_GB2312" w:eastAsia="仿宋_GB2312" w:cs="仿宋_GB2312"/>
                <w:sz w:val="24"/>
                <w:szCs w:val="24"/>
                <w:u w:val="none"/>
                <w:vertAlign w:val="baseline"/>
                <w:lang w:val="en-US" w:eastAsia="zh-CN"/>
              </w:rPr>
            </w:pPr>
          </w:p>
        </w:tc>
        <w:tc>
          <w:tcPr>
            <w:tcW w:w="1885" w:type="dxa"/>
          </w:tcPr>
          <w:p>
            <w:pPr>
              <w:rPr>
                <w:rFonts w:hint="eastAsia" w:ascii="仿宋_GB2312" w:hAnsi="仿宋_GB2312" w:eastAsia="仿宋_GB2312" w:cs="仿宋_GB2312"/>
                <w:sz w:val="24"/>
                <w:szCs w:val="24"/>
                <w:u w:val="none"/>
                <w:vertAlign w:val="baseline"/>
                <w:lang w:val="en-US" w:eastAsia="zh-CN"/>
              </w:rPr>
            </w:pPr>
          </w:p>
        </w:tc>
        <w:tc>
          <w:tcPr>
            <w:tcW w:w="1482" w:type="dxa"/>
          </w:tcPr>
          <w:p>
            <w:pPr>
              <w:rPr>
                <w:rFonts w:hint="eastAsia" w:ascii="仿宋_GB2312" w:hAnsi="仿宋_GB2312" w:eastAsia="仿宋_GB2312" w:cs="仿宋_GB2312"/>
                <w:sz w:val="24"/>
                <w:szCs w:val="24"/>
                <w:u w:val="none"/>
                <w:vertAlign w:val="baseline"/>
                <w:lang w:val="en-US" w:eastAsia="zh-CN"/>
              </w:rPr>
            </w:pPr>
          </w:p>
        </w:tc>
        <w:tc>
          <w:tcPr>
            <w:tcW w:w="1630" w:type="dxa"/>
            <w:vAlign w:val="center"/>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有□无□</w:t>
            </w:r>
          </w:p>
        </w:tc>
        <w:tc>
          <w:tcPr>
            <w:tcW w:w="1870" w:type="dxa"/>
          </w:tcPr>
          <w:p>
            <w:pPr>
              <w:rPr>
                <w:rFonts w:hint="eastAsia" w:ascii="仿宋_GB2312" w:hAnsi="仿宋_GB2312" w:eastAsia="仿宋_GB2312" w:cs="仿宋_GB2312"/>
                <w:sz w:val="24"/>
                <w:szCs w:val="24"/>
                <w:u w:val="none"/>
                <w:vertAlign w:val="baseline"/>
                <w:lang w:val="en-US" w:eastAsia="zh-CN"/>
              </w:rPr>
            </w:pPr>
          </w:p>
        </w:tc>
        <w:tc>
          <w:tcPr>
            <w:tcW w:w="1344" w:type="dxa"/>
          </w:tcPr>
          <w:p>
            <w:pP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8" w:type="dxa"/>
            <w:vAlign w:val="top"/>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4</w:t>
            </w:r>
          </w:p>
        </w:tc>
        <w:tc>
          <w:tcPr>
            <w:tcW w:w="1243" w:type="dxa"/>
            <w:vAlign w:val="top"/>
          </w:tcPr>
          <w:p>
            <w:pPr>
              <w:rPr>
                <w:rFonts w:hint="eastAsia" w:ascii="仿宋_GB2312" w:hAnsi="仿宋_GB2312" w:eastAsia="仿宋_GB2312" w:cs="仿宋_GB2312"/>
                <w:sz w:val="24"/>
                <w:szCs w:val="24"/>
                <w:u w:val="none"/>
                <w:vertAlign w:val="baseline"/>
                <w:lang w:val="en-US" w:eastAsia="zh-CN"/>
              </w:rPr>
            </w:pPr>
          </w:p>
        </w:tc>
        <w:tc>
          <w:tcPr>
            <w:tcW w:w="542" w:type="dxa"/>
            <w:vAlign w:val="top"/>
          </w:tcPr>
          <w:p>
            <w:pPr>
              <w:rPr>
                <w:rFonts w:hint="eastAsia" w:ascii="仿宋_GB2312" w:hAnsi="仿宋_GB2312" w:eastAsia="仿宋_GB2312" w:cs="仿宋_GB2312"/>
                <w:sz w:val="24"/>
                <w:szCs w:val="24"/>
                <w:u w:val="none"/>
                <w:vertAlign w:val="baseline"/>
                <w:lang w:val="en-US" w:eastAsia="zh-CN"/>
              </w:rPr>
            </w:pPr>
          </w:p>
        </w:tc>
        <w:tc>
          <w:tcPr>
            <w:tcW w:w="2199" w:type="dxa"/>
          </w:tcPr>
          <w:p>
            <w:pPr>
              <w:rPr>
                <w:rFonts w:hint="eastAsia" w:ascii="仿宋_GB2312" w:hAnsi="仿宋_GB2312" w:eastAsia="仿宋_GB2312" w:cs="仿宋_GB2312"/>
                <w:sz w:val="24"/>
                <w:szCs w:val="24"/>
                <w:u w:val="none"/>
                <w:vertAlign w:val="baseline"/>
                <w:lang w:val="en-US" w:eastAsia="zh-CN"/>
              </w:rPr>
            </w:pPr>
          </w:p>
        </w:tc>
        <w:tc>
          <w:tcPr>
            <w:tcW w:w="2387" w:type="dxa"/>
          </w:tcPr>
          <w:p>
            <w:pPr>
              <w:rPr>
                <w:rFonts w:hint="eastAsia" w:ascii="仿宋_GB2312" w:hAnsi="仿宋_GB2312" w:eastAsia="仿宋_GB2312" w:cs="仿宋_GB2312"/>
                <w:sz w:val="24"/>
                <w:szCs w:val="24"/>
                <w:u w:val="none"/>
                <w:vertAlign w:val="baseline"/>
                <w:lang w:val="en-US" w:eastAsia="zh-CN"/>
              </w:rPr>
            </w:pPr>
          </w:p>
        </w:tc>
        <w:tc>
          <w:tcPr>
            <w:tcW w:w="1885" w:type="dxa"/>
          </w:tcPr>
          <w:p>
            <w:pPr>
              <w:rPr>
                <w:rFonts w:hint="eastAsia" w:ascii="仿宋_GB2312" w:hAnsi="仿宋_GB2312" w:eastAsia="仿宋_GB2312" w:cs="仿宋_GB2312"/>
                <w:sz w:val="24"/>
                <w:szCs w:val="24"/>
                <w:u w:val="none"/>
                <w:vertAlign w:val="baseline"/>
                <w:lang w:val="en-US" w:eastAsia="zh-CN"/>
              </w:rPr>
            </w:pPr>
          </w:p>
        </w:tc>
        <w:tc>
          <w:tcPr>
            <w:tcW w:w="1482" w:type="dxa"/>
          </w:tcPr>
          <w:p>
            <w:pPr>
              <w:rPr>
                <w:rFonts w:hint="eastAsia" w:ascii="仿宋_GB2312" w:hAnsi="仿宋_GB2312" w:eastAsia="仿宋_GB2312" w:cs="仿宋_GB2312"/>
                <w:sz w:val="24"/>
                <w:szCs w:val="24"/>
                <w:u w:val="none"/>
                <w:vertAlign w:val="baseline"/>
                <w:lang w:val="en-US" w:eastAsia="zh-CN"/>
              </w:rPr>
            </w:pPr>
          </w:p>
        </w:tc>
        <w:tc>
          <w:tcPr>
            <w:tcW w:w="1630" w:type="dxa"/>
            <w:vAlign w:val="center"/>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有□无□</w:t>
            </w:r>
          </w:p>
        </w:tc>
        <w:tc>
          <w:tcPr>
            <w:tcW w:w="1870" w:type="dxa"/>
          </w:tcPr>
          <w:p>
            <w:pPr>
              <w:rPr>
                <w:rFonts w:hint="eastAsia" w:ascii="仿宋_GB2312" w:hAnsi="仿宋_GB2312" w:eastAsia="仿宋_GB2312" w:cs="仿宋_GB2312"/>
                <w:sz w:val="24"/>
                <w:szCs w:val="24"/>
                <w:u w:val="none"/>
                <w:vertAlign w:val="baseline"/>
                <w:lang w:val="en-US" w:eastAsia="zh-CN"/>
              </w:rPr>
            </w:pPr>
          </w:p>
        </w:tc>
        <w:tc>
          <w:tcPr>
            <w:tcW w:w="1344" w:type="dxa"/>
          </w:tcPr>
          <w:p>
            <w:pP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8" w:type="dxa"/>
            <w:vAlign w:val="top"/>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5</w:t>
            </w:r>
          </w:p>
        </w:tc>
        <w:tc>
          <w:tcPr>
            <w:tcW w:w="1243" w:type="dxa"/>
            <w:vAlign w:val="top"/>
          </w:tcPr>
          <w:p>
            <w:pPr>
              <w:rPr>
                <w:rFonts w:hint="eastAsia" w:ascii="仿宋_GB2312" w:hAnsi="仿宋_GB2312" w:eastAsia="仿宋_GB2312" w:cs="仿宋_GB2312"/>
                <w:sz w:val="24"/>
                <w:szCs w:val="24"/>
                <w:u w:val="none"/>
                <w:vertAlign w:val="baseline"/>
                <w:lang w:val="en-US" w:eastAsia="zh-CN"/>
              </w:rPr>
            </w:pPr>
          </w:p>
        </w:tc>
        <w:tc>
          <w:tcPr>
            <w:tcW w:w="542" w:type="dxa"/>
            <w:vAlign w:val="top"/>
          </w:tcPr>
          <w:p>
            <w:pPr>
              <w:rPr>
                <w:rFonts w:hint="eastAsia" w:ascii="仿宋_GB2312" w:hAnsi="仿宋_GB2312" w:eastAsia="仿宋_GB2312" w:cs="仿宋_GB2312"/>
                <w:sz w:val="24"/>
                <w:szCs w:val="24"/>
                <w:u w:val="none"/>
                <w:vertAlign w:val="baseline"/>
                <w:lang w:val="en-US" w:eastAsia="zh-CN"/>
              </w:rPr>
            </w:pPr>
          </w:p>
        </w:tc>
        <w:tc>
          <w:tcPr>
            <w:tcW w:w="2199" w:type="dxa"/>
          </w:tcPr>
          <w:p>
            <w:pPr>
              <w:rPr>
                <w:rFonts w:hint="eastAsia" w:ascii="仿宋_GB2312" w:hAnsi="仿宋_GB2312" w:eastAsia="仿宋_GB2312" w:cs="仿宋_GB2312"/>
                <w:sz w:val="24"/>
                <w:szCs w:val="24"/>
                <w:u w:val="none"/>
                <w:vertAlign w:val="baseline"/>
                <w:lang w:val="en-US" w:eastAsia="zh-CN"/>
              </w:rPr>
            </w:pPr>
          </w:p>
        </w:tc>
        <w:tc>
          <w:tcPr>
            <w:tcW w:w="2387" w:type="dxa"/>
          </w:tcPr>
          <w:p>
            <w:pPr>
              <w:rPr>
                <w:rFonts w:hint="eastAsia" w:ascii="仿宋_GB2312" w:hAnsi="仿宋_GB2312" w:eastAsia="仿宋_GB2312" w:cs="仿宋_GB2312"/>
                <w:sz w:val="24"/>
                <w:szCs w:val="24"/>
                <w:u w:val="none"/>
                <w:vertAlign w:val="baseline"/>
                <w:lang w:val="en-US" w:eastAsia="zh-CN"/>
              </w:rPr>
            </w:pPr>
          </w:p>
        </w:tc>
        <w:tc>
          <w:tcPr>
            <w:tcW w:w="1885" w:type="dxa"/>
          </w:tcPr>
          <w:p>
            <w:pPr>
              <w:rPr>
                <w:rFonts w:hint="eastAsia" w:ascii="仿宋_GB2312" w:hAnsi="仿宋_GB2312" w:eastAsia="仿宋_GB2312" w:cs="仿宋_GB2312"/>
                <w:sz w:val="24"/>
                <w:szCs w:val="24"/>
                <w:u w:val="none"/>
                <w:vertAlign w:val="baseline"/>
                <w:lang w:val="en-US" w:eastAsia="zh-CN"/>
              </w:rPr>
            </w:pPr>
          </w:p>
        </w:tc>
        <w:tc>
          <w:tcPr>
            <w:tcW w:w="1482" w:type="dxa"/>
          </w:tcPr>
          <w:p>
            <w:pPr>
              <w:rPr>
                <w:rFonts w:hint="eastAsia" w:ascii="仿宋_GB2312" w:hAnsi="仿宋_GB2312" w:eastAsia="仿宋_GB2312" w:cs="仿宋_GB2312"/>
                <w:sz w:val="24"/>
                <w:szCs w:val="24"/>
                <w:u w:val="none"/>
                <w:vertAlign w:val="baseline"/>
                <w:lang w:val="en-US" w:eastAsia="zh-CN"/>
              </w:rPr>
            </w:pPr>
          </w:p>
        </w:tc>
        <w:tc>
          <w:tcPr>
            <w:tcW w:w="1630" w:type="dxa"/>
            <w:vAlign w:val="center"/>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有□无□</w:t>
            </w:r>
          </w:p>
        </w:tc>
        <w:tc>
          <w:tcPr>
            <w:tcW w:w="1870" w:type="dxa"/>
          </w:tcPr>
          <w:p>
            <w:pPr>
              <w:rPr>
                <w:rFonts w:hint="eastAsia" w:ascii="仿宋_GB2312" w:hAnsi="仿宋_GB2312" w:eastAsia="仿宋_GB2312" w:cs="仿宋_GB2312"/>
                <w:sz w:val="24"/>
                <w:szCs w:val="24"/>
                <w:u w:val="none"/>
                <w:vertAlign w:val="baseline"/>
                <w:lang w:val="en-US" w:eastAsia="zh-CN"/>
              </w:rPr>
            </w:pPr>
          </w:p>
        </w:tc>
        <w:tc>
          <w:tcPr>
            <w:tcW w:w="1344" w:type="dxa"/>
          </w:tcPr>
          <w:p>
            <w:pP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8" w:type="dxa"/>
            <w:vAlign w:val="top"/>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6</w:t>
            </w:r>
          </w:p>
        </w:tc>
        <w:tc>
          <w:tcPr>
            <w:tcW w:w="1243" w:type="dxa"/>
            <w:vAlign w:val="top"/>
          </w:tcPr>
          <w:p>
            <w:pPr>
              <w:rPr>
                <w:rFonts w:hint="eastAsia" w:ascii="仿宋_GB2312" w:hAnsi="仿宋_GB2312" w:eastAsia="仿宋_GB2312" w:cs="仿宋_GB2312"/>
                <w:sz w:val="24"/>
                <w:szCs w:val="24"/>
                <w:u w:val="none"/>
                <w:vertAlign w:val="baseline"/>
                <w:lang w:val="en-US" w:eastAsia="zh-CN"/>
              </w:rPr>
            </w:pPr>
          </w:p>
        </w:tc>
        <w:tc>
          <w:tcPr>
            <w:tcW w:w="542" w:type="dxa"/>
            <w:vAlign w:val="top"/>
          </w:tcPr>
          <w:p>
            <w:pPr>
              <w:rPr>
                <w:rFonts w:hint="eastAsia" w:ascii="仿宋_GB2312" w:hAnsi="仿宋_GB2312" w:eastAsia="仿宋_GB2312" w:cs="仿宋_GB2312"/>
                <w:sz w:val="24"/>
                <w:szCs w:val="24"/>
                <w:u w:val="none"/>
                <w:vertAlign w:val="baseline"/>
                <w:lang w:val="en-US" w:eastAsia="zh-CN"/>
              </w:rPr>
            </w:pPr>
          </w:p>
        </w:tc>
        <w:tc>
          <w:tcPr>
            <w:tcW w:w="2199" w:type="dxa"/>
          </w:tcPr>
          <w:p>
            <w:pPr>
              <w:rPr>
                <w:rFonts w:hint="eastAsia" w:ascii="仿宋_GB2312" w:hAnsi="仿宋_GB2312" w:eastAsia="仿宋_GB2312" w:cs="仿宋_GB2312"/>
                <w:sz w:val="24"/>
                <w:szCs w:val="24"/>
                <w:u w:val="none"/>
                <w:vertAlign w:val="baseline"/>
                <w:lang w:val="en-US" w:eastAsia="zh-CN"/>
              </w:rPr>
            </w:pPr>
          </w:p>
        </w:tc>
        <w:tc>
          <w:tcPr>
            <w:tcW w:w="2387" w:type="dxa"/>
          </w:tcPr>
          <w:p>
            <w:pPr>
              <w:rPr>
                <w:rFonts w:hint="eastAsia" w:ascii="仿宋_GB2312" w:hAnsi="仿宋_GB2312" w:eastAsia="仿宋_GB2312" w:cs="仿宋_GB2312"/>
                <w:sz w:val="24"/>
                <w:szCs w:val="24"/>
                <w:u w:val="none"/>
                <w:vertAlign w:val="baseline"/>
                <w:lang w:val="en-US" w:eastAsia="zh-CN"/>
              </w:rPr>
            </w:pPr>
          </w:p>
        </w:tc>
        <w:tc>
          <w:tcPr>
            <w:tcW w:w="1885" w:type="dxa"/>
          </w:tcPr>
          <w:p>
            <w:pPr>
              <w:rPr>
                <w:rFonts w:hint="eastAsia" w:ascii="仿宋_GB2312" w:hAnsi="仿宋_GB2312" w:eastAsia="仿宋_GB2312" w:cs="仿宋_GB2312"/>
                <w:sz w:val="24"/>
                <w:szCs w:val="24"/>
                <w:u w:val="none"/>
                <w:vertAlign w:val="baseline"/>
                <w:lang w:val="en-US" w:eastAsia="zh-CN"/>
              </w:rPr>
            </w:pPr>
          </w:p>
        </w:tc>
        <w:tc>
          <w:tcPr>
            <w:tcW w:w="1482" w:type="dxa"/>
          </w:tcPr>
          <w:p>
            <w:pPr>
              <w:rPr>
                <w:rFonts w:hint="eastAsia" w:ascii="仿宋_GB2312" w:hAnsi="仿宋_GB2312" w:eastAsia="仿宋_GB2312" w:cs="仿宋_GB2312"/>
                <w:sz w:val="24"/>
                <w:szCs w:val="24"/>
                <w:u w:val="none"/>
                <w:vertAlign w:val="baseline"/>
                <w:lang w:val="en-US" w:eastAsia="zh-CN"/>
              </w:rPr>
            </w:pPr>
          </w:p>
        </w:tc>
        <w:tc>
          <w:tcPr>
            <w:tcW w:w="1630" w:type="dxa"/>
            <w:vAlign w:val="center"/>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有□无□</w:t>
            </w:r>
          </w:p>
        </w:tc>
        <w:tc>
          <w:tcPr>
            <w:tcW w:w="1870" w:type="dxa"/>
          </w:tcPr>
          <w:p>
            <w:pPr>
              <w:rPr>
                <w:rFonts w:hint="eastAsia" w:ascii="仿宋_GB2312" w:hAnsi="仿宋_GB2312" w:eastAsia="仿宋_GB2312" w:cs="仿宋_GB2312"/>
                <w:sz w:val="24"/>
                <w:szCs w:val="24"/>
                <w:u w:val="none"/>
                <w:vertAlign w:val="baseline"/>
                <w:lang w:val="en-US" w:eastAsia="zh-CN"/>
              </w:rPr>
            </w:pPr>
          </w:p>
        </w:tc>
        <w:tc>
          <w:tcPr>
            <w:tcW w:w="1344" w:type="dxa"/>
          </w:tcPr>
          <w:p>
            <w:pP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8" w:type="dxa"/>
            <w:vAlign w:val="top"/>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7</w:t>
            </w:r>
          </w:p>
        </w:tc>
        <w:tc>
          <w:tcPr>
            <w:tcW w:w="1243" w:type="dxa"/>
            <w:vAlign w:val="top"/>
          </w:tcPr>
          <w:p>
            <w:pPr>
              <w:rPr>
                <w:rFonts w:hint="eastAsia" w:ascii="仿宋_GB2312" w:hAnsi="仿宋_GB2312" w:eastAsia="仿宋_GB2312" w:cs="仿宋_GB2312"/>
                <w:sz w:val="24"/>
                <w:szCs w:val="24"/>
                <w:u w:val="none"/>
                <w:vertAlign w:val="baseline"/>
                <w:lang w:val="en-US" w:eastAsia="zh-CN"/>
              </w:rPr>
            </w:pPr>
          </w:p>
        </w:tc>
        <w:tc>
          <w:tcPr>
            <w:tcW w:w="542" w:type="dxa"/>
            <w:vAlign w:val="top"/>
          </w:tcPr>
          <w:p>
            <w:pPr>
              <w:rPr>
                <w:rFonts w:hint="eastAsia" w:ascii="仿宋_GB2312" w:hAnsi="仿宋_GB2312" w:eastAsia="仿宋_GB2312" w:cs="仿宋_GB2312"/>
                <w:sz w:val="24"/>
                <w:szCs w:val="24"/>
                <w:u w:val="none"/>
                <w:vertAlign w:val="baseline"/>
                <w:lang w:val="en-US" w:eastAsia="zh-CN"/>
              </w:rPr>
            </w:pPr>
          </w:p>
        </w:tc>
        <w:tc>
          <w:tcPr>
            <w:tcW w:w="2199" w:type="dxa"/>
          </w:tcPr>
          <w:p>
            <w:pPr>
              <w:rPr>
                <w:rFonts w:hint="eastAsia" w:ascii="仿宋_GB2312" w:hAnsi="仿宋_GB2312" w:eastAsia="仿宋_GB2312" w:cs="仿宋_GB2312"/>
                <w:sz w:val="24"/>
                <w:szCs w:val="24"/>
                <w:u w:val="none"/>
                <w:vertAlign w:val="baseline"/>
                <w:lang w:val="en-US" w:eastAsia="zh-CN"/>
              </w:rPr>
            </w:pPr>
          </w:p>
        </w:tc>
        <w:tc>
          <w:tcPr>
            <w:tcW w:w="2387" w:type="dxa"/>
          </w:tcPr>
          <w:p>
            <w:pPr>
              <w:rPr>
                <w:rFonts w:hint="eastAsia" w:ascii="仿宋_GB2312" w:hAnsi="仿宋_GB2312" w:eastAsia="仿宋_GB2312" w:cs="仿宋_GB2312"/>
                <w:sz w:val="24"/>
                <w:szCs w:val="24"/>
                <w:u w:val="none"/>
                <w:vertAlign w:val="baseline"/>
                <w:lang w:val="en-US" w:eastAsia="zh-CN"/>
              </w:rPr>
            </w:pPr>
          </w:p>
        </w:tc>
        <w:tc>
          <w:tcPr>
            <w:tcW w:w="1885" w:type="dxa"/>
          </w:tcPr>
          <w:p>
            <w:pPr>
              <w:rPr>
                <w:rFonts w:hint="eastAsia" w:ascii="仿宋_GB2312" w:hAnsi="仿宋_GB2312" w:eastAsia="仿宋_GB2312" w:cs="仿宋_GB2312"/>
                <w:sz w:val="24"/>
                <w:szCs w:val="24"/>
                <w:u w:val="none"/>
                <w:vertAlign w:val="baseline"/>
                <w:lang w:val="en-US" w:eastAsia="zh-CN"/>
              </w:rPr>
            </w:pPr>
          </w:p>
        </w:tc>
        <w:tc>
          <w:tcPr>
            <w:tcW w:w="1482" w:type="dxa"/>
          </w:tcPr>
          <w:p>
            <w:pPr>
              <w:rPr>
                <w:rFonts w:hint="eastAsia" w:ascii="仿宋_GB2312" w:hAnsi="仿宋_GB2312" w:eastAsia="仿宋_GB2312" w:cs="仿宋_GB2312"/>
                <w:sz w:val="24"/>
                <w:szCs w:val="24"/>
                <w:u w:val="none"/>
                <w:vertAlign w:val="baseline"/>
                <w:lang w:val="en-US" w:eastAsia="zh-CN"/>
              </w:rPr>
            </w:pPr>
          </w:p>
        </w:tc>
        <w:tc>
          <w:tcPr>
            <w:tcW w:w="1630" w:type="dxa"/>
            <w:vAlign w:val="center"/>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有□无□</w:t>
            </w:r>
          </w:p>
        </w:tc>
        <w:tc>
          <w:tcPr>
            <w:tcW w:w="1870" w:type="dxa"/>
          </w:tcPr>
          <w:p>
            <w:pPr>
              <w:rPr>
                <w:rFonts w:hint="eastAsia" w:ascii="仿宋_GB2312" w:hAnsi="仿宋_GB2312" w:eastAsia="仿宋_GB2312" w:cs="仿宋_GB2312"/>
                <w:sz w:val="24"/>
                <w:szCs w:val="24"/>
                <w:u w:val="none"/>
                <w:vertAlign w:val="baseline"/>
                <w:lang w:val="en-US" w:eastAsia="zh-CN"/>
              </w:rPr>
            </w:pPr>
          </w:p>
        </w:tc>
        <w:tc>
          <w:tcPr>
            <w:tcW w:w="1344" w:type="dxa"/>
          </w:tcPr>
          <w:p>
            <w:pP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8" w:type="dxa"/>
            <w:vAlign w:val="top"/>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8</w:t>
            </w:r>
          </w:p>
        </w:tc>
        <w:tc>
          <w:tcPr>
            <w:tcW w:w="1243" w:type="dxa"/>
            <w:vAlign w:val="top"/>
          </w:tcPr>
          <w:p>
            <w:pPr>
              <w:rPr>
                <w:rFonts w:hint="eastAsia" w:ascii="仿宋_GB2312" w:hAnsi="仿宋_GB2312" w:eastAsia="仿宋_GB2312" w:cs="仿宋_GB2312"/>
                <w:sz w:val="24"/>
                <w:szCs w:val="24"/>
                <w:u w:val="none"/>
                <w:vertAlign w:val="baseline"/>
                <w:lang w:val="en-US" w:eastAsia="zh-CN"/>
              </w:rPr>
            </w:pPr>
          </w:p>
        </w:tc>
        <w:tc>
          <w:tcPr>
            <w:tcW w:w="542" w:type="dxa"/>
            <w:vAlign w:val="top"/>
          </w:tcPr>
          <w:p>
            <w:pPr>
              <w:rPr>
                <w:rFonts w:hint="eastAsia" w:ascii="仿宋_GB2312" w:hAnsi="仿宋_GB2312" w:eastAsia="仿宋_GB2312" w:cs="仿宋_GB2312"/>
                <w:sz w:val="24"/>
                <w:szCs w:val="24"/>
                <w:u w:val="none"/>
                <w:vertAlign w:val="baseline"/>
                <w:lang w:val="en-US" w:eastAsia="zh-CN"/>
              </w:rPr>
            </w:pPr>
          </w:p>
        </w:tc>
        <w:tc>
          <w:tcPr>
            <w:tcW w:w="2199" w:type="dxa"/>
          </w:tcPr>
          <w:p>
            <w:pPr>
              <w:rPr>
                <w:rFonts w:hint="eastAsia" w:ascii="仿宋_GB2312" w:hAnsi="仿宋_GB2312" w:eastAsia="仿宋_GB2312" w:cs="仿宋_GB2312"/>
                <w:sz w:val="24"/>
                <w:szCs w:val="24"/>
                <w:u w:val="none"/>
                <w:vertAlign w:val="baseline"/>
                <w:lang w:val="en-US" w:eastAsia="zh-CN"/>
              </w:rPr>
            </w:pPr>
          </w:p>
        </w:tc>
        <w:tc>
          <w:tcPr>
            <w:tcW w:w="2387" w:type="dxa"/>
          </w:tcPr>
          <w:p>
            <w:pPr>
              <w:rPr>
                <w:rFonts w:hint="eastAsia" w:ascii="仿宋_GB2312" w:hAnsi="仿宋_GB2312" w:eastAsia="仿宋_GB2312" w:cs="仿宋_GB2312"/>
                <w:sz w:val="24"/>
                <w:szCs w:val="24"/>
                <w:u w:val="none"/>
                <w:vertAlign w:val="baseline"/>
                <w:lang w:val="en-US" w:eastAsia="zh-CN"/>
              </w:rPr>
            </w:pPr>
          </w:p>
        </w:tc>
        <w:tc>
          <w:tcPr>
            <w:tcW w:w="1885" w:type="dxa"/>
          </w:tcPr>
          <w:p>
            <w:pPr>
              <w:rPr>
                <w:rFonts w:hint="eastAsia" w:ascii="仿宋_GB2312" w:hAnsi="仿宋_GB2312" w:eastAsia="仿宋_GB2312" w:cs="仿宋_GB2312"/>
                <w:sz w:val="24"/>
                <w:szCs w:val="24"/>
                <w:u w:val="none"/>
                <w:vertAlign w:val="baseline"/>
                <w:lang w:val="en-US" w:eastAsia="zh-CN"/>
              </w:rPr>
            </w:pPr>
          </w:p>
        </w:tc>
        <w:tc>
          <w:tcPr>
            <w:tcW w:w="1482" w:type="dxa"/>
          </w:tcPr>
          <w:p>
            <w:pPr>
              <w:rPr>
                <w:rFonts w:hint="eastAsia" w:ascii="仿宋_GB2312" w:hAnsi="仿宋_GB2312" w:eastAsia="仿宋_GB2312" w:cs="仿宋_GB2312"/>
                <w:sz w:val="24"/>
                <w:szCs w:val="24"/>
                <w:u w:val="none"/>
                <w:vertAlign w:val="baseline"/>
                <w:lang w:val="en-US" w:eastAsia="zh-CN"/>
              </w:rPr>
            </w:pPr>
          </w:p>
        </w:tc>
        <w:tc>
          <w:tcPr>
            <w:tcW w:w="1630" w:type="dxa"/>
            <w:vAlign w:val="center"/>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有□无□</w:t>
            </w:r>
          </w:p>
        </w:tc>
        <w:tc>
          <w:tcPr>
            <w:tcW w:w="1870" w:type="dxa"/>
          </w:tcPr>
          <w:p>
            <w:pPr>
              <w:rPr>
                <w:rFonts w:hint="eastAsia" w:ascii="仿宋_GB2312" w:hAnsi="仿宋_GB2312" w:eastAsia="仿宋_GB2312" w:cs="仿宋_GB2312"/>
                <w:sz w:val="24"/>
                <w:szCs w:val="24"/>
                <w:u w:val="none"/>
                <w:vertAlign w:val="baseline"/>
                <w:lang w:val="en-US" w:eastAsia="zh-CN"/>
              </w:rPr>
            </w:pPr>
          </w:p>
        </w:tc>
        <w:tc>
          <w:tcPr>
            <w:tcW w:w="1344" w:type="dxa"/>
          </w:tcPr>
          <w:p>
            <w:pP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8" w:type="dxa"/>
            <w:vAlign w:val="top"/>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9</w:t>
            </w:r>
          </w:p>
        </w:tc>
        <w:tc>
          <w:tcPr>
            <w:tcW w:w="1243" w:type="dxa"/>
            <w:vAlign w:val="top"/>
          </w:tcPr>
          <w:p>
            <w:pPr>
              <w:rPr>
                <w:rFonts w:hint="eastAsia" w:ascii="仿宋_GB2312" w:hAnsi="仿宋_GB2312" w:eastAsia="仿宋_GB2312" w:cs="仿宋_GB2312"/>
                <w:sz w:val="24"/>
                <w:szCs w:val="24"/>
                <w:u w:val="none"/>
                <w:vertAlign w:val="baseline"/>
                <w:lang w:val="en-US" w:eastAsia="zh-CN"/>
              </w:rPr>
            </w:pPr>
          </w:p>
        </w:tc>
        <w:tc>
          <w:tcPr>
            <w:tcW w:w="542" w:type="dxa"/>
            <w:vAlign w:val="top"/>
          </w:tcPr>
          <w:p>
            <w:pPr>
              <w:rPr>
                <w:rFonts w:hint="eastAsia" w:ascii="仿宋_GB2312" w:hAnsi="仿宋_GB2312" w:eastAsia="仿宋_GB2312" w:cs="仿宋_GB2312"/>
                <w:sz w:val="24"/>
                <w:szCs w:val="24"/>
                <w:u w:val="none"/>
                <w:vertAlign w:val="baseline"/>
                <w:lang w:val="en-US" w:eastAsia="zh-CN"/>
              </w:rPr>
            </w:pPr>
          </w:p>
        </w:tc>
        <w:tc>
          <w:tcPr>
            <w:tcW w:w="2199" w:type="dxa"/>
          </w:tcPr>
          <w:p>
            <w:pPr>
              <w:rPr>
                <w:rFonts w:hint="eastAsia" w:ascii="仿宋_GB2312" w:hAnsi="仿宋_GB2312" w:eastAsia="仿宋_GB2312" w:cs="仿宋_GB2312"/>
                <w:sz w:val="24"/>
                <w:szCs w:val="24"/>
                <w:u w:val="none"/>
                <w:vertAlign w:val="baseline"/>
                <w:lang w:val="en-US" w:eastAsia="zh-CN"/>
              </w:rPr>
            </w:pPr>
          </w:p>
        </w:tc>
        <w:tc>
          <w:tcPr>
            <w:tcW w:w="2387" w:type="dxa"/>
          </w:tcPr>
          <w:p>
            <w:pPr>
              <w:rPr>
                <w:rFonts w:hint="eastAsia" w:ascii="仿宋_GB2312" w:hAnsi="仿宋_GB2312" w:eastAsia="仿宋_GB2312" w:cs="仿宋_GB2312"/>
                <w:sz w:val="24"/>
                <w:szCs w:val="24"/>
                <w:u w:val="none"/>
                <w:vertAlign w:val="baseline"/>
                <w:lang w:val="en-US" w:eastAsia="zh-CN"/>
              </w:rPr>
            </w:pPr>
          </w:p>
        </w:tc>
        <w:tc>
          <w:tcPr>
            <w:tcW w:w="1885" w:type="dxa"/>
          </w:tcPr>
          <w:p>
            <w:pPr>
              <w:rPr>
                <w:rFonts w:hint="eastAsia" w:ascii="仿宋_GB2312" w:hAnsi="仿宋_GB2312" w:eastAsia="仿宋_GB2312" w:cs="仿宋_GB2312"/>
                <w:sz w:val="24"/>
                <w:szCs w:val="24"/>
                <w:u w:val="none"/>
                <w:vertAlign w:val="baseline"/>
                <w:lang w:val="en-US" w:eastAsia="zh-CN"/>
              </w:rPr>
            </w:pPr>
          </w:p>
        </w:tc>
        <w:tc>
          <w:tcPr>
            <w:tcW w:w="1482" w:type="dxa"/>
          </w:tcPr>
          <w:p>
            <w:pPr>
              <w:rPr>
                <w:rFonts w:hint="eastAsia" w:ascii="仿宋_GB2312" w:hAnsi="仿宋_GB2312" w:eastAsia="仿宋_GB2312" w:cs="仿宋_GB2312"/>
                <w:sz w:val="24"/>
                <w:szCs w:val="24"/>
                <w:u w:val="none"/>
                <w:vertAlign w:val="baseline"/>
                <w:lang w:val="en-US" w:eastAsia="zh-CN"/>
              </w:rPr>
            </w:pPr>
          </w:p>
        </w:tc>
        <w:tc>
          <w:tcPr>
            <w:tcW w:w="1630" w:type="dxa"/>
            <w:vAlign w:val="center"/>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有□无□</w:t>
            </w:r>
          </w:p>
        </w:tc>
        <w:tc>
          <w:tcPr>
            <w:tcW w:w="1870" w:type="dxa"/>
          </w:tcPr>
          <w:p>
            <w:pPr>
              <w:rPr>
                <w:rFonts w:hint="eastAsia" w:ascii="仿宋_GB2312" w:hAnsi="仿宋_GB2312" w:eastAsia="仿宋_GB2312" w:cs="仿宋_GB2312"/>
                <w:sz w:val="24"/>
                <w:szCs w:val="24"/>
                <w:u w:val="none"/>
                <w:vertAlign w:val="baseline"/>
                <w:lang w:val="en-US" w:eastAsia="zh-CN"/>
              </w:rPr>
            </w:pPr>
          </w:p>
        </w:tc>
        <w:tc>
          <w:tcPr>
            <w:tcW w:w="1344" w:type="dxa"/>
          </w:tcPr>
          <w:p>
            <w:pP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78" w:type="dxa"/>
            <w:vAlign w:val="top"/>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10</w:t>
            </w:r>
          </w:p>
        </w:tc>
        <w:tc>
          <w:tcPr>
            <w:tcW w:w="1243" w:type="dxa"/>
            <w:vAlign w:val="top"/>
          </w:tcPr>
          <w:p>
            <w:pPr>
              <w:rPr>
                <w:rFonts w:hint="eastAsia" w:ascii="仿宋_GB2312" w:hAnsi="仿宋_GB2312" w:eastAsia="仿宋_GB2312" w:cs="仿宋_GB2312"/>
                <w:sz w:val="24"/>
                <w:szCs w:val="24"/>
                <w:u w:val="none"/>
                <w:vertAlign w:val="baseline"/>
                <w:lang w:val="en-US" w:eastAsia="zh-CN"/>
              </w:rPr>
            </w:pPr>
          </w:p>
        </w:tc>
        <w:tc>
          <w:tcPr>
            <w:tcW w:w="542" w:type="dxa"/>
            <w:vAlign w:val="top"/>
          </w:tcPr>
          <w:p>
            <w:pPr>
              <w:rPr>
                <w:rFonts w:hint="eastAsia" w:ascii="仿宋_GB2312" w:hAnsi="仿宋_GB2312" w:eastAsia="仿宋_GB2312" w:cs="仿宋_GB2312"/>
                <w:sz w:val="24"/>
                <w:szCs w:val="24"/>
                <w:u w:val="none"/>
                <w:vertAlign w:val="baseline"/>
                <w:lang w:val="en-US" w:eastAsia="zh-CN"/>
              </w:rPr>
            </w:pPr>
          </w:p>
        </w:tc>
        <w:tc>
          <w:tcPr>
            <w:tcW w:w="2199" w:type="dxa"/>
          </w:tcPr>
          <w:p>
            <w:pPr>
              <w:rPr>
                <w:rFonts w:hint="eastAsia" w:ascii="仿宋_GB2312" w:hAnsi="仿宋_GB2312" w:eastAsia="仿宋_GB2312" w:cs="仿宋_GB2312"/>
                <w:sz w:val="24"/>
                <w:szCs w:val="24"/>
                <w:u w:val="none"/>
                <w:vertAlign w:val="baseline"/>
                <w:lang w:val="en-US" w:eastAsia="zh-CN"/>
              </w:rPr>
            </w:pPr>
          </w:p>
        </w:tc>
        <w:tc>
          <w:tcPr>
            <w:tcW w:w="2387" w:type="dxa"/>
          </w:tcPr>
          <w:p>
            <w:pPr>
              <w:rPr>
                <w:rFonts w:hint="eastAsia" w:ascii="仿宋_GB2312" w:hAnsi="仿宋_GB2312" w:eastAsia="仿宋_GB2312" w:cs="仿宋_GB2312"/>
                <w:sz w:val="24"/>
                <w:szCs w:val="24"/>
                <w:u w:val="none"/>
                <w:vertAlign w:val="baseline"/>
                <w:lang w:val="en-US" w:eastAsia="zh-CN"/>
              </w:rPr>
            </w:pPr>
          </w:p>
        </w:tc>
        <w:tc>
          <w:tcPr>
            <w:tcW w:w="1885" w:type="dxa"/>
          </w:tcPr>
          <w:p>
            <w:pPr>
              <w:rPr>
                <w:rFonts w:hint="eastAsia" w:ascii="仿宋_GB2312" w:hAnsi="仿宋_GB2312" w:eastAsia="仿宋_GB2312" w:cs="仿宋_GB2312"/>
                <w:sz w:val="24"/>
                <w:szCs w:val="24"/>
                <w:u w:val="none"/>
                <w:vertAlign w:val="baseline"/>
                <w:lang w:val="en-US" w:eastAsia="zh-CN"/>
              </w:rPr>
            </w:pPr>
          </w:p>
        </w:tc>
        <w:tc>
          <w:tcPr>
            <w:tcW w:w="1482" w:type="dxa"/>
          </w:tcPr>
          <w:p>
            <w:pPr>
              <w:rPr>
                <w:rFonts w:hint="eastAsia" w:ascii="仿宋_GB2312" w:hAnsi="仿宋_GB2312" w:eastAsia="仿宋_GB2312" w:cs="仿宋_GB2312"/>
                <w:sz w:val="24"/>
                <w:szCs w:val="24"/>
                <w:u w:val="none"/>
                <w:vertAlign w:val="baseline"/>
                <w:lang w:val="en-US" w:eastAsia="zh-CN"/>
              </w:rPr>
            </w:pPr>
          </w:p>
        </w:tc>
        <w:tc>
          <w:tcPr>
            <w:tcW w:w="1630" w:type="dxa"/>
            <w:vAlign w:val="center"/>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有□无□</w:t>
            </w:r>
          </w:p>
        </w:tc>
        <w:tc>
          <w:tcPr>
            <w:tcW w:w="1870" w:type="dxa"/>
          </w:tcPr>
          <w:p>
            <w:pPr>
              <w:rPr>
                <w:rFonts w:hint="eastAsia" w:ascii="仿宋_GB2312" w:hAnsi="仿宋_GB2312" w:eastAsia="仿宋_GB2312" w:cs="仿宋_GB2312"/>
                <w:sz w:val="24"/>
                <w:szCs w:val="24"/>
                <w:u w:val="none"/>
                <w:vertAlign w:val="baseline"/>
                <w:lang w:val="en-US" w:eastAsia="zh-CN"/>
              </w:rPr>
            </w:pPr>
          </w:p>
        </w:tc>
        <w:tc>
          <w:tcPr>
            <w:tcW w:w="1344" w:type="dxa"/>
          </w:tcPr>
          <w:p>
            <w:pPr>
              <w:rPr>
                <w:rFonts w:hint="eastAsia" w:ascii="仿宋_GB2312" w:hAnsi="仿宋_GB2312" w:eastAsia="仿宋_GB2312" w:cs="仿宋_GB2312"/>
                <w:sz w:val="24"/>
                <w:szCs w:val="24"/>
                <w:u w:val="none"/>
                <w:vertAlign w:val="baseline"/>
                <w:lang w:val="en-US" w:eastAsia="zh-CN"/>
              </w:rPr>
            </w:pPr>
          </w:p>
        </w:tc>
      </w:tr>
    </w:tbl>
    <w:p>
      <w:pP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填表人：                                                                      填表日期：      年   月  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仿宋_GB2312" w:hAnsi="仿宋_GB2312" w:eastAsia="仿宋_GB2312" w:cs="仿宋_GB2312"/>
          <w:sz w:val="21"/>
          <w:szCs w:val="21"/>
          <w:u w:val="none"/>
          <w:lang w:val="en-US" w:eastAsia="zh-CN"/>
        </w:rPr>
      </w:pPr>
      <w:r>
        <w:rPr>
          <w:rFonts w:hint="eastAsia" w:ascii="仿宋_GB2312" w:hAnsi="仿宋_GB2312" w:eastAsia="仿宋_GB2312" w:cs="仿宋_GB2312"/>
          <w:sz w:val="21"/>
          <w:szCs w:val="21"/>
          <w:u w:val="none"/>
          <w:lang w:val="en-US" w:eastAsia="zh-CN"/>
        </w:rPr>
        <w:t>注：1、此表由社区康复协调员填写。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sz w:val="21"/>
          <w:szCs w:val="21"/>
          <w:u w:val="none"/>
          <w:lang w:val="en-US" w:eastAsia="zh-CN"/>
        </w:rPr>
      </w:pPr>
      <w:r>
        <w:rPr>
          <w:rFonts w:hint="eastAsia" w:ascii="仿宋_GB2312" w:hAnsi="仿宋_GB2312" w:eastAsia="仿宋_GB2312" w:cs="仿宋_GB2312"/>
          <w:sz w:val="21"/>
          <w:szCs w:val="21"/>
          <w:u w:val="none"/>
          <w:lang w:val="en-US" w:eastAsia="zh-CN"/>
        </w:rPr>
        <w:t>2、“得到康复服务项目”依照《河南省残疾人基本康复服务目录》填写。项目如下：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b/>
          <w:bCs/>
          <w:sz w:val="21"/>
          <w:szCs w:val="21"/>
          <w:u w:val="none"/>
          <w:lang w:val="en-US" w:eastAsia="zh-CN"/>
        </w:rPr>
      </w:pPr>
      <w:r>
        <w:rPr>
          <w:rFonts w:hint="eastAsia" w:ascii="仿宋_GB2312" w:hAnsi="仿宋_GB2312" w:eastAsia="仿宋_GB2312" w:cs="仿宋_GB2312"/>
          <w:b/>
          <w:bCs/>
          <w:sz w:val="21"/>
          <w:szCs w:val="21"/>
          <w:u w:val="none"/>
          <w:lang w:val="en-US" w:eastAsia="zh-CN"/>
        </w:rPr>
        <w:t>视力残疾：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sz w:val="21"/>
          <w:szCs w:val="21"/>
          <w:u w:val="none"/>
          <w:lang w:val="en-US" w:eastAsia="zh-CN"/>
        </w:rPr>
      </w:pPr>
      <w:r>
        <w:rPr>
          <w:rFonts w:hint="eastAsia" w:ascii="仿宋_GB2312" w:hAnsi="仿宋_GB2312" w:eastAsia="仿宋_GB2312" w:cs="仿宋_GB2312"/>
          <w:sz w:val="21"/>
          <w:szCs w:val="21"/>
          <w:u w:val="none"/>
          <w:lang w:val="en-US" w:eastAsia="zh-CN"/>
        </w:rPr>
        <w:t>盲人：白内障复明手术、盲杖及其他辅助器具、盲人定向行走及适应训练、中途盲者支持性服务。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sz w:val="21"/>
          <w:szCs w:val="21"/>
          <w:u w:val="none"/>
          <w:lang w:val="en-US" w:eastAsia="zh-CN"/>
        </w:rPr>
      </w:pPr>
      <w:r>
        <w:rPr>
          <w:rFonts w:hint="eastAsia" w:ascii="仿宋_GB2312" w:hAnsi="仿宋_GB2312" w:eastAsia="仿宋_GB2312" w:cs="仿宋_GB2312"/>
          <w:sz w:val="21"/>
          <w:szCs w:val="21"/>
          <w:u w:val="none"/>
          <w:lang w:val="en-US" w:eastAsia="zh-CN"/>
        </w:rPr>
        <w:t>低视力者：助视器适配及服务、视功能训练。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b/>
          <w:bCs/>
          <w:sz w:val="21"/>
          <w:szCs w:val="21"/>
          <w:u w:val="none"/>
          <w:lang w:val="en-US" w:eastAsia="zh-CN"/>
        </w:rPr>
      </w:pPr>
      <w:r>
        <w:rPr>
          <w:rFonts w:hint="eastAsia" w:ascii="仿宋_GB2312" w:hAnsi="仿宋_GB2312" w:eastAsia="仿宋_GB2312" w:cs="仿宋_GB2312"/>
          <w:b/>
          <w:bCs/>
          <w:sz w:val="21"/>
          <w:szCs w:val="21"/>
          <w:u w:val="none"/>
          <w:lang w:val="en-US" w:eastAsia="zh-CN"/>
        </w:rPr>
        <w:t>听力残疾：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0-6岁儿童：0-6岁听力残疾儿童人工耳蜗植入手术及服务、0-6岁听力残疾儿童助听器适配及服务、0-6岁听力残疾儿童听觉语言功能训练、0-6岁听力残疾儿童家长支持性服务。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7-17岁儿童：7-17岁听力残疾儿童助听器适配及适应训练、7-17岁听力儿童家长支持性服务。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成人：成人听力残疾助听器适配及适应训练。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b/>
          <w:bCs/>
          <w:color w:val="auto"/>
          <w:sz w:val="21"/>
          <w:szCs w:val="21"/>
          <w:u w:val="none"/>
          <w:lang w:val="en-US" w:eastAsia="zh-CN"/>
        </w:rPr>
      </w:pPr>
      <w:r>
        <w:rPr>
          <w:rFonts w:hint="eastAsia" w:ascii="仿宋_GB2312" w:hAnsi="仿宋_GB2312" w:eastAsia="仿宋_GB2312" w:cs="仿宋_GB2312"/>
          <w:b/>
          <w:bCs/>
          <w:color w:val="auto"/>
          <w:sz w:val="21"/>
          <w:szCs w:val="21"/>
          <w:u w:val="none"/>
          <w:lang w:val="en-US" w:eastAsia="zh-CN"/>
        </w:rPr>
        <w:t>肢体残疾：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0-6岁儿童：0-6肢体残疾儿童矫治手术、0-6岁肢体残疾儿童假肢适配服务、0-6岁肢体残疾儿童矫形器适配及服务、0-6岁肢体残疾儿童其他辅助器具适配及服务、0-6岁肢体残疾儿童运动及适应训练、0-6岁肢体残疾儿童家长支持性服务。其中矫治手术针对适应症，年齡可放宽到16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sz w:val="21"/>
          <w:szCs w:val="21"/>
          <w:u w:val="none"/>
          <w:lang w:val="en-US" w:eastAsia="zh-CN"/>
        </w:rPr>
      </w:pPr>
      <w:r>
        <w:rPr>
          <w:rFonts w:hint="eastAsia" w:ascii="仿宋_GB2312" w:hAnsi="仿宋_GB2312" w:eastAsia="仿宋_GB2312" w:cs="仿宋_GB2312"/>
          <w:sz w:val="21"/>
          <w:szCs w:val="21"/>
          <w:u w:val="none"/>
          <w:lang w:val="en-US" w:eastAsia="zh-CN"/>
        </w:rPr>
        <w:t>7-17岁儿童及成人：7-17岁肢体残疾儿童及成人假肢适配及服务、7-17岁肢体残疾儿童及成人矫形器适配及服务、7-17岁肢体残疾及成人其他辅助器具适配及服务、7-17岁肢体残疾儿童及成人康复治疗及训练、7-17岁重度肢体残疾儿童及成年重度肢体残疾人支持性服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b/>
          <w:bCs/>
          <w:sz w:val="21"/>
          <w:szCs w:val="21"/>
          <w:u w:val="none"/>
          <w:lang w:val="en-US" w:eastAsia="zh-CN"/>
        </w:rPr>
      </w:pPr>
      <w:r>
        <w:rPr>
          <w:rFonts w:hint="eastAsia" w:ascii="仿宋_GB2312" w:hAnsi="仿宋_GB2312" w:eastAsia="仿宋_GB2312" w:cs="仿宋_GB2312"/>
          <w:b/>
          <w:bCs/>
          <w:sz w:val="21"/>
          <w:szCs w:val="21"/>
          <w:u w:val="none"/>
          <w:lang w:val="en-US" w:eastAsia="zh-CN"/>
        </w:rPr>
        <w:t>智力残疾：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sz w:val="21"/>
          <w:szCs w:val="21"/>
          <w:u w:val="none"/>
          <w:lang w:val="en-US" w:eastAsia="zh-CN"/>
        </w:rPr>
      </w:pPr>
      <w:r>
        <w:rPr>
          <w:rFonts w:hint="eastAsia" w:ascii="仿宋_GB2312" w:hAnsi="仿宋_GB2312" w:eastAsia="仿宋_GB2312" w:cs="仿宋_GB2312"/>
          <w:sz w:val="21"/>
          <w:szCs w:val="21"/>
          <w:u w:val="none"/>
          <w:lang w:val="en-US" w:eastAsia="zh-CN"/>
        </w:rPr>
        <w:t>0-6岁儿童：0-6岁智力残疾儿童认知及适应训练、0-6岁智力残疾儿童家长支持性服务。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sz w:val="21"/>
          <w:szCs w:val="21"/>
          <w:u w:val="none"/>
          <w:lang w:val="en-US" w:eastAsia="zh-CN"/>
        </w:rPr>
      </w:pPr>
      <w:r>
        <w:rPr>
          <w:rFonts w:hint="eastAsia" w:ascii="仿宋_GB2312" w:hAnsi="仿宋_GB2312" w:eastAsia="仿宋_GB2312" w:cs="仿宋_GB2312"/>
          <w:sz w:val="21"/>
          <w:szCs w:val="21"/>
          <w:u w:val="none"/>
          <w:lang w:val="en-US" w:eastAsia="zh-CN"/>
        </w:rPr>
        <w:t>7-17岁儿童及成人：7-17岁智力残疾儿童及成人认知及适应训练、7-17岁重度智力残疾儿童及成年重度智力残疾人支持性服务。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b/>
          <w:bCs/>
          <w:sz w:val="21"/>
          <w:szCs w:val="21"/>
          <w:u w:val="none"/>
          <w:lang w:val="en-US" w:eastAsia="zh-CN"/>
        </w:rPr>
      </w:pPr>
      <w:r>
        <w:rPr>
          <w:rFonts w:hint="eastAsia" w:ascii="仿宋_GB2312" w:hAnsi="仿宋_GB2312" w:eastAsia="仿宋_GB2312" w:cs="仿宋_GB2312"/>
          <w:b/>
          <w:bCs/>
          <w:sz w:val="21"/>
          <w:szCs w:val="21"/>
          <w:u w:val="none"/>
          <w:lang w:val="en-US" w:eastAsia="zh-CN"/>
        </w:rPr>
        <w:t>精神残疾：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sz w:val="21"/>
          <w:szCs w:val="21"/>
          <w:u w:val="none"/>
          <w:lang w:val="en-US" w:eastAsia="zh-CN"/>
        </w:rPr>
      </w:pPr>
      <w:r>
        <w:rPr>
          <w:rFonts w:hint="eastAsia" w:ascii="仿宋_GB2312" w:hAnsi="仿宋_GB2312" w:eastAsia="仿宋_GB2312" w:cs="仿宋_GB2312"/>
          <w:sz w:val="21"/>
          <w:szCs w:val="21"/>
          <w:u w:val="none"/>
          <w:lang w:val="en-US" w:eastAsia="zh-CN"/>
        </w:rPr>
        <w:t>0-6岁孤独症儿童：0-6岁孤独症儿童沟通及适应训练、0-6岁孤独症儿童家长支持性服务。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sz w:val="21"/>
          <w:szCs w:val="21"/>
          <w:u w:val="none"/>
          <w:lang w:val="en-US" w:eastAsia="zh-CN"/>
        </w:rPr>
      </w:pPr>
      <w:r>
        <w:rPr>
          <w:rFonts w:hint="eastAsia" w:ascii="仿宋_GB2312" w:hAnsi="仿宋_GB2312" w:eastAsia="仿宋_GB2312" w:cs="仿宋_GB2312"/>
          <w:sz w:val="21"/>
          <w:szCs w:val="21"/>
          <w:u w:val="none"/>
          <w:lang w:val="en-US" w:eastAsia="zh-CN"/>
        </w:rPr>
        <w:t>7-17岁孤独症儿童：7-17岁孤独症儿童沟通及适应训练、7-17岁孤独症儿童家长支持性服务。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sz w:val="21"/>
          <w:szCs w:val="21"/>
          <w:u w:val="none"/>
          <w:lang w:val="en-US" w:eastAsia="zh-CN"/>
        </w:rPr>
      </w:pPr>
      <w:r>
        <w:rPr>
          <w:rFonts w:hint="eastAsia" w:ascii="仿宋_GB2312" w:hAnsi="仿宋_GB2312" w:eastAsia="仿宋_GB2312" w:cs="仿宋_GB2312"/>
          <w:sz w:val="21"/>
          <w:szCs w:val="21"/>
          <w:u w:val="none"/>
          <w:lang w:val="en-US" w:eastAsia="zh-CN"/>
        </w:rPr>
        <w:t>成人：成年精神残疾人精神疾病治疗、成年精神残疾人精神障碍作业疗法训练、成年精神残疾人支持性服务。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仿宋_GB2312" w:hAnsi="仿宋_GB2312" w:eastAsia="仿宋_GB2312" w:cs="仿宋_GB2312"/>
          <w:sz w:val="21"/>
          <w:szCs w:val="21"/>
          <w:u w:val="none"/>
          <w:lang w:val="en-US" w:eastAsia="zh-CN"/>
        </w:rPr>
      </w:pPr>
      <w:r>
        <w:rPr>
          <w:rFonts w:hint="eastAsia" w:ascii="仿宋_GB2312" w:hAnsi="仿宋_GB2312" w:eastAsia="仿宋_GB2312" w:cs="仿宋_GB2312"/>
          <w:sz w:val="21"/>
          <w:szCs w:val="21"/>
          <w:u w:val="none"/>
          <w:lang w:val="en-US" w:eastAsia="zh-CN"/>
        </w:rPr>
        <w:t>3、此表一式两份，每年定期填写后一份上报县残联，一份由社区康复协调员留存。</w:t>
      </w:r>
    </w:p>
    <w:p>
      <w:pPr>
        <w:jc w:val="both"/>
        <w:rPr>
          <w:rFonts w:hint="eastAsia" w:ascii="仿宋_GB2312" w:hAnsi="仿宋_GB2312" w:eastAsia="仿宋_GB2312" w:cs="仿宋_GB2312"/>
          <w:b w:val="0"/>
          <w:bCs w:val="0"/>
          <w:sz w:val="24"/>
          <w:szCs w:val="24"/>
          <w:lang w:val="en-US" w:eastAsia="zh-CN"/>
        </w:rPr>
      </w:pPr>
    </w:p>
    <w:sectPr>
      <w:pgSz w:w="16838" w:h="11906" w:orient="landscape"/>
      <w:pgMar w:top="1519" w:right="1157" w:bottom="1519" w:left="1157" w:header="851" w:footer="992" w:gutter="0"/>
      <w:pgNumType w:fmt="decimal"/>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EDBF7"/>
    <w:multiLevelType w:val="singleLevel"/>
    <w:tmpl w:val="597EDB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C435C"/>
    <w:rsid w:val="0000057E"/>
    <w:rsid w:val="00095255"/>
    <w:rsid w:val="001F50A3"/>
    <w:rsid w:val="002E095C"/>
    <w:rsid w:val="00757BD8"/>
    <w:rsid w:val="00802594"/>
    <w:rsid w:val="008A7EC5"/>
    <w:rsid w:val="00A94290"/>
    <w:rsid w:val="00DC435C"/>
    <w:rsid w:val="00E72AFE"/>
    <w:rsid w:val="04711743"/>
    <w:rsid w:val="074169CF"/>
    <w:rsid w:val="09AC6DDE"/>
    <w:rsid w:val="0B25669C"/>
    <w:rsid w:val="12B93995"/>
    <w:rsid w:val="19642EF7"/>
    <w:rsid w:val="1F6C4434"/>
    <w:rsid w:val="21A617EC"/>
    <w:rsid w:val="275B6563"/>
    <w:rsid w:val="27834FEB"/>
    <w:rsid w:val="29DA70E1"/>
    <w:rsid w:val="34AB4441"/>
    <w:rsid w:val="363370BC"/>
    <w:rsid w:val="38CD7E4C"/>
    <w:rsid w:val="3F924132"/>
    <w:rsid w:val="40D25582"/>
    <w:rsid w:val="4462522D"/>
    <w:rsid w:val="45465EE2"/>
    <w:rsid w:val="4BB56EC9"/>
    <w:rsid w:val="52C100DE"/>
    <w:rsid w:val="5C2B7A02"/>
    <w:rsid w:val="5CA76258"/>
    <w:rsid w:val="61FC2F36"/>
    <w:rsid w:val="63A15D4D"/>
    <w:rsid w:val="68F32D41"/>
    <w:rsid w:val="6D063ADC"/>
    <w:rsid w:val="6F626863"/>
    <w:rsid w:val="6FB17D26"/>
    <w:rsid w:val="722506F3"/>
    <w:rsid w:val="7986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50"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apple-converted-space"/>
    <w:basedOn w:val="8"/>
    <w:qFormat/>
    <w:uiPriority w:val="0"/>
  </w:style>
  <w:style w:type="character" w:customStyle="1" w:styleId="11">
    <w:name w:val="批注框文本 Char"/>
    <w:basedOn w:val="8"/>
    <w:link w:val="2"/>
    <w:semiHidden/>
    <w:qFormat/>
    <w:uiPriority w:val="99"/>
    <w:rPr>
      <w:sz w:val="18"/>
      <w:szCs w:val="18"/>
    </w:rPr>
  </w:style>
  <w:style w:type="character" w:customStyle="1" w:styleId="12">
    <w:name w:val="font11"/>
    <w:basedOn w:val="8"/>
    <w:qFormat/>
    <w:uiPriority w:val="0"/>
    <w:rPr>
      <w:rFonts w:hint="eastAsia" w:ascii="宋体" w:hAnsi="宋体" w:eastAsia="宋体" w:cs="宋体"/>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612</Words>
  <Characters>3489</Characters>
  <Lines>29</Lines>
  <Paragraphs>8</Paragraphs>
  <TotalTime>6</TotalTime>
  <ScaleCrop>false</ScaleCrop>
  <LinksUpToDate>false</LinksUpToDate>
  <CharactersWithSpaces>4093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2017-05-11T03:33:00Z</dcterms:created>
  <dc:creator>User</dc:creator>
  <cp:lastModifiedBy>Administrator</cp:lastModifiedBy>
  <dcterms:modified xsi:type="dcterms:W3CDTF">2020-11-16T11:48:27Z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