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812B" w14:textId="0B9426FD" w:rsidR="002C076F" w:rsidRPr="00222025" w:rsidRDefault="002C076F" w:rsidP="002C076F">
      <w:pPr>
        <w:jc w:val="center"/>
        <w:rPr>
          <w:rFonts w:ascii="仿宋" w:eastAsia="仿宋" w:hAnsi="仿宋" w:cs="仿宋"/>
          <w:b/>
          <w:bCs/>
          <w:sz w:val="44"/>
          <w:szCs w:val="44"/>
        </w:rPr>
      </w:pPr>
      <w:r w:rsidRPr="00222025">
        <w:rPr>
          <w:rFonts w:ascii="仿宋" w:eastAsia="仿宋" w:hAnsi="仿宋" w:cs="仿宋" w:hint="eastAsia"/>
          <w:b/>
          <w:bCs/>
          <w:sz w:val="44"/>
          <w:szCs w:val="44"/>
        </w:rPr>
        <w:t>普通高中免学费及住宿费</w:t>
      </w:r>
    </w:p>
    <w:p w14:paraId="28BF634A" w14:textId="77777777" w:rsidR="002C076F" w:rsidRPr="00222025" w:rsidRDefault="002C076F" w:rsidP="002C076F">
      <w:pPr>
        <w:pStyle w:val="a7"/>
        <w:numPr>
          <w:ilvl w:val="0"/>
          <w:numId w:val="1"/>
        </w:numPr>
        <w:ind w:firstLineChars="0"/>
        <w:rPr>
          <w:rFonts w:ascii="仿宋" w:eastAsia="仿宋" w:hAnsi="仿宋" w:cs="仿宋"/>
          <w:sz w:val="30"/>
          <w:szCs w:val="30"/>
        </w:rPr>
      </w:pPr>
      <w:r w:rsidRPr="00222025">
        <w:rPr>
          <w:rFonts w:ascii="仿宋" w:eastAsia="仿宋" w:hAnsi="仿宋" w:cs="仿宋" w:hint="eastAsia"/>
          <w:b/>
          <w:bCs/>
          <w:sz w:val="30"/>
          <w:szCs w:val="30"/>
        </w:rPr>
        <w:t>项目名称</w:t>
      </w:r>
      <w:r w:rsidRPr="00222025">
        <w:rPr>
          <w:rFonts w:ascii="仿宋" w:eastAsia="仿宋" w:hAnsi="仿宋" w:cs="仿宋" w:hint="eastAsia"/>
          <w:sz w:val="30"/>
          <w:szCs w:val="30"/>
        </w:rPr>
        <w:t>：</w:t>
      </w:r>
    </w:p>
    <w:p w14:paraId="51016893" w14:textId="77777777" w:rsidR="002C076F" w:rsidRPr="00222025" w:rsidRDefault="002C076F" w:rsidP="002C076F">
      <w:pPr>
        <w:pStyle w:val="a7"/>
        <w:ind w:left="630" w:firstLineChars="0" w:firstLine="0"/>
        <w:rPr>
          <w:rFonts w:ascii="仿宋" w:eastAsia="仿宋" w:hAnsi="仿宋" w:cs="仿宋"/>
          <w:sz w:val="30"/>
          <w:szCs w:val="30"/>
        </w:rPr>
      </w:pPr>
      <w:r w:rsidRPr="00222025">
        <w:rPr>
          <w:rFonts w:ascii="仿宋" w:eastAsia="仿宋" w:hAnsi="仿宋" w:cs="仿宋" w:hint="eastAsia"/>
          <w:sz w:val="30"/>
          <w:szCs w:val="30"/>
        </w:rPr>
        <w:t>普通高中免学费及住宿费</w:t>
      </w:r>
    </w:p>
    <w:p w14:paraId="24ABDA5A" w14:textId="77777777" w:rsidR="002C076F" w:rsidRPr="00222025" w:rsidRDefault="002C076F" w:rsidP="002C076F">
      <w:pPr>
        <w:pStyle w:val="a7"/>
        <w:numPr>
          <w:ilvl w:val="0"/>
          <w:numId w:val="1"/>
        </w:numPr>
        <w:ind w:firstLineChars="0"/>
        <w:rPr>
          <w:rFonts w:ascii="仿宋" w:eastAsia="仿宋" w:hAnsi="仿宋" w:cs="仿宋"/>
          <w:sz w:val="30"/>
          <w:szCs w:val="30"/>
        </w:rPr>
      </w:pPr>
      <w:r w:rsidRPr="00222025">
        <w:rPr>
          <w:rFonts w:ascii="仿宋" w:eastAsia="仿宋" w:hAnsi="仿宋" w:cs="仿宋" w:hint="eastAsia"/>
          <w:b/>
          <w:bCs/>
          <w:sz w:val="30"/>
          <w:szCs w:val="30"/>
        </w:rPr>
        <w:t>适用对象：</w:t>
      </w:r>
    </w:p>
    <w:p w14:paraId="6FE46CF5" w14:textId="77777777" w:rsidR="002C076F" w:rsidRPr="00222025" w:rsidRDefault="002C076F" w:rsidP="002C076F">
      <w:pPr>
        <w:ind w:firstLineChars="200" w:firstLine="600"/>
        <w:rPr>
          <w:rFonts w:ascii="仿宋" w:eastAsia="仿宋" w:hAnsi="仿宋" w:cs="仿宋"/>
          <w:sz w:val="30"/>
          <w:szCs w:val="30"/>
        </w:rPr>
      </w:pPr>
      <w:r w:rsidRPr="00222025">
        <w:rPr>
          <w:rFonts w:ascii="仿宋" w:eastAsia="仿宋" w:hAnsi="仿宋" w:cs="仿宋" w:hint="eastAsia"/>
          <w:sz w:val="30"/>
          <w:szCs w:val="30"/>
        </w:rPr>
        <w:t>普通高中在校在籍建档立</w:t>
      </w:r>
      <w:proofErr w:type="gramStart"/>
      <w:r w:rsidRPr="00222025">
        <w:rPr>
          <w:rFonts w:ascii="仿宋" w:eastAsia="仿宋" w:hAnsi="仿宋" w:cs="仿宋" w:hint="eastAsia"/>
          <w:sz w:val="30"/>
          <w:szCs w:val="30"/>
        </w:rPr>
        <w:t>卡家庭</w:t>
      </w:r>
      <w:proofErr w:type="gramEnd"/>
      <w:r w:rsidRPr="00222025">
        <w:rPr>
          <w:rFonts w:ascii="仿宋" w:eastAsia="仿宋" w:hAnsi="仿宋" w:cs="仿宋" w:hint="eastAsia"/>
          <w:sz w:val="30"/>
          <w:szCs w:val="30"/>
        </w:rPr>
        <w:t>经济困难学生、非建档立</w:t>
      </w:r>
      <w:proofErr w:type="gramStart"/>
      <w:r w:rsidRPr="00222025">
        <w:rPr>
          <w:rFonts w:ascii="仿宋" w:eastAsia="仿宋" w:hAnsi="仿宋" w:cs="仿宋" w:hint="eastAsia"/>
          <w:sz w:val="30"/>
          <w:szCs w:val="30"/>
        </w:rPr>
        <w:t>卡家庭</w:t>
      </w:r>
      <w:proofErr w:type="gramEnd"/>
      <w:r w:rsidRPr="00222025">
        <w:rPr>
          <w:rFonts w:ascii="仿宋" w:eastAsia="仿宋" w:hAnsi="仿宋" w:cs="仿宋" w:hint="eastAsia"/>
          <w:sz w:val="30"/>
          <w:szCs w:val="30"/>
        </w:rPr>
        <w:t>经济困难残疾学生、</w:t>
      </w:r>
      <w:proofErr w:type="gramStart"/>
      <w:r w:rsidRPr="00222025">
        <w:rPr>
          <w:rFonts w:ascii="仿宋" w:eastAsia="仿宋" w:hAnsi="仿宋" w:cs="仿宋" w:hint="eastAsia"/>
          <w:sz w:val="30"/>
          <w:szCs w:val="30"/>
        </w:rPr>
        <w:t>农村低保家庭</w:t>
      </w:r>
      <w:proofErr w:type="gramEnd"/>
      <w:r w:rsidRPr="00222025">
        <w:rPr>
          <w:rFonts w:ascii="仿宋" w:eastAsia="仿宋" w:hAnsi="仿宋" w:cs="仿宋" w:hint="eastAsia"/>
          <w:sz w:val="30"/>
          <w:szCs w:val="30"/>
        </w:rPr>
        <w:t>学生、农村特困救助供养学生。</w:t>
      </w:r>
    </w:p>
    <w:p w14:paraId="2934F109" w14:textId="77777777" w:rsidR="002C076F" w:rsidRPr="00222025" w:rsidRDefault="002C076F" w:rsidP="002C076F">
      <w:pPr>
        <w:tabs>
          <w:tab w:val="left" w:pos="1560"/>
        </w:tabs>
        <w:spacing w:line="520" w:lineRule="exact"/>
        <w:rPr>
          <w:rFonts w:ascii="仿宋" w:eastAsia="仿宋" w:hAnsi="仿宋" w:cs="仿宋"/>
          <w:sz w:val="30"/>
          <w:szCs w:val="30"/>
        </w:rPr>
      </w:pPr>
      <w:r w:rsidRPr="00222025">
        <w:rPr>
          <w:rFonts w:ascii="仿宋" w:eastAsia="仿宋" w:hAnsi="仿宋" w:cs="仿宋" w:hint="eastAsia"/>
          <w:b/>
          <w:bCs/>
          <w:sz w:val="30"/>
          <w:szCs w:val="30"/>
        </w:rPr>
        <w:t>三、 具体标准</w:t>
      </w:r>
      <w:r w:rsidRPr="00222025">
        <w:rPr>
          <w:rFonts w:ascii="仿宋" w:eastAsia="仿宋" w:hAnsi="仿宋" w:cs="仿宋" w:hint="eastAsia"/>
          <w:sz w:val="30"/>
          <w:szCs w:val="30"/>
        </w:rPr>
        <w:t>：</w:t>
      </w:r>
    </w:p>
    <w:p w14:paraId="4005F8DD" w14:textId="1A55D6D2" w:rsidR="002C076F" w:rsidRPr="00222025" w:rsidRDefault="002C076F" w:rsidP="002C076F">
      <w:pPr>
        <w:tabs>
          <w:tab w:val="left" w:pos="1560"/>
        </w:tabs>
        <w:spacing w:line="520" w:lineRule="exact"/>
        <w:ind w:firstLineChars="200" w:firstLine="600"/>
        <w:rPr>
          <w:rFonts w:ascii="仿宋" w:eastAsia="仿宋" w:hAnsi="仿宋"/>
          <w:sz w:val="30"/>
          <w:szCs w:val="30"/>
        </w:rPr>
      </w:pPr>
      <w:r w:rsidRPr="00222025">
        <w:rPr>
          <w:rFonts w:ascii="仿宋" w:eastAsia="仿宋" w:hAnsi="仿宋" w:hint="eastAsia"/>
          <w:sz w:val="30"/>
          <w:szCs w:val="30"/>
        </w:rPr>
        <w:t>根据河南省教育厅、河南省民政厅、河南省扶贫办、河南省残疾人联合会转发《普通高中建档立卡家庭经济困难学生免除学杂费政策对象的认定及学杂费减免工作暂行办法》的通知（</w:t>
      </w:r>
      <w:proofErr w:type="gramStart"/>
      <w:r w:rsidRPr="00222025">
        <w:rPr>
          <w:rFonts w:ascii="仿宋" w:eastAsia="仿宋" w:hAnsi="仿宋" w:hint="eastAsia"/>
          <w:sz w:val="30"/>
          <w:szCs w:val="30"/>
        </w:rPr>
        <w:t>教财【2016】</w:t>
      </w:r>
      <w:proofErr w:type="gramEnd"/>
      <w:r w:rsidRPr="00222025">
        <w:rPr>
          <w:rFonts w:ascii="仿宋" w:eastAsia="仿宋" w:hAnsi="仿宋" w:hint="eastAsia"/>
          <w:sz w:val="30"/>
          <w:szCs w:val="30"/>
        </w:rPr>
        <w:t>964号）、河南省教育厅、河南省财政厅、河南省扶贫办、河南省民政厅、河南省残联</w:t>
      </w:r>
      <w:proofErr w:type="gramStart"/>
      <w:r w:rsidRPr="00222025">
        <w:rPr>
          <w:rFonts w:ascii="仿宋" w:eastAsia="仿宋" w:hAnsi="仿宋" w:hint="eastAsia"/>
          <w:sz w:val="30"/>
          <w:szCs w:val="30"/>
        </w:rPr>
        <w:t>《关于做好免除普通高中建档立卡家庭经济困难学生学杂费有关工作的紧急通知》教电【2016】</w:t>
      </w:r>
      <w:proofErr w:type="gramEnd"/>
      <w:r w:rsidRPr="00222025">
        <w:rPr>
          <w:rFonts w:ascii="仿宋" w:eastAsia="仿宋" w:hAnsi="仿宋" w:hint="eastAsia"/>
          <w:sz w:val="30"/>
          <w:szCs w:val="30"/>
        </w:rPr>
        <w:t>50号文件及《河南省教育厅 河南省民政厅 河南省扶贫开发办公室 河南省残疾人联合会关于做好建档立卡贫困家庭学生资助工作的通知》（</w:t>
      </w:r>
      <w:proofErr w:type="gramStart"/>
      <w:r w:rsidRPr="00222025">
        <w:rPr>
          <w:rFonts w:ascii="仿宋" w:eastAsia="仿宋" w:hAnsi="仿宋" w:hint="eastAsia"/>
          <w:sz w:val="30"/>
          <w:szCs w:val="30"/>
        </w:rPr>
        <w:t>豫财【2017】</w:t>
      </w:r>
      <w:proofErr w:type="gramEnd"/>
      <w:r w:rsidRPr="00222025">
        <w:rPr>
          <w:rFonts w:ascii="仿宋" w:eastAsia="仿宋" w:hAnsi="仿宋" w:hint="eastAsia"/>
          <w:sz w:val="30"/>
          <w:szCs w:val="30"/>
        </w:rPr>
        <w:t>441号）等文件精神，自2016年秋季学期起，免除普通高中建档立卡的家庭经济困难学生（含非建档立卡的家庭经济困难残疾学生、</w:t>
      </w:r>
      <w:proofErr w:type="gramStart"/>
      <w:r w:rsidRPr="00222025">
        <w:rPr>
          <w:rFonts w:ascii="仿宋" w:eastAsia="仿宋" w:hAnsi="仿宋" w:hint="eastAsia"/>
          <w:sz w:val="30"/>
          <w:szCs w:val="30"/>
        </w:rPr>
        <w:t>农村低保家庭</w:t>
      </w:r>
      <w:proofErr w:type="gramEnd"/>
      <w:r w:rsidRPr="00222025">
        <w:rPr>
          <w:rFonts w:ascii="仿宋" w:eastAsia="仿宋" w:hAnsi="仿宋" w:hint="eastAsia"/>
          <w:sz w:val="30"/>
          <w:szCs w:val="30"/>
        </w:rPr>
        <w:t>学生、农村特困救助供养学生）的学费与住宿费。</w:t>
      </w:r>
    </w:p>
    <w:p w14:paraId="0ABAEC40" w14:textId="3177DF9A" w:rsidR="002C076F" w:rsidRPr="00222025" w:rsidRDefault="002C076F" w:rsidP="00C30FF5">
      <w:pPr>
        <w:spacing w:line="520" w:lineRule="exact"/>
        <w:ind w:firstLineChars="200" w:firstLine="600"/>
        <w:jc w:val="left"/>
        <w:rPr>
          <w:rFonts w:ascii="仿宋" w:eastAsia="仿宋" w:hAnsi="仿宋"/>
          <w:sz w:val="30"/>
          <w:szCs w:val="30"/>
        </w:rPr>
      </w:pPr>
      <w:proofErr w:type="gramStart"/>
      <w:r w:rsidRPr="00222025">
        <w:rPr>
          <w:rFonts w:ascii="仿宋" w:eastAsia="仿宋" w:hAnsi="仿宋" w:hint="eastAsia"/>
          <w:sz w:val="30"/>
          <w:szCs w:val="30"/>
        </w:rPr>
        <w:t>按照滑发改</w:t>
      </w:r>
      <w:proofErr w:type="gramEnd"/>
      <w:r w:rsidRPr="00222025">
        <w:rPr>
          <w:rFonts w:ascii="仿宋" w:eastAsia="仿宋" w:hAnsi="仿宋" w:hint="eastAsia"/>
          <w:sz w:val="30"/>
          <w:szCs w:val="30"/>
        </w:rPr>
        <w:t>【2017】77号《关于调整我县公办普通高中学费标准的通知》中我县公办普通高中学费收费标准调整至每生每期700元，实行“新生新办法，老生老办法”的规定，高一、高二、高三、每生免除700元。住宿费按照各学校实际收费标准免除。</w:t>
      </w:r>
    </w:p>
    <w:p w14:paraId="73EC2FDB" w14:textId="77777777" w:rsidR="002C076F" w:rsidRPr="00222025" w:rsidRDefault="002C076F" w:rsidP="002C076F">
      <w:pPr>
        <w:jc w:val="left"/>
        <w:rPr>
          <w:rFonts w:ascii="仿宋" w:eastAsia="仿宋" w:hAnsi="仿宋" w:cs="仿宋"/>
          <w:sz w:val="30"/>
          <w:szCs w:val="30"/>
        </w:rPr>
      </w:pPr>
      <w:r w:rsidRPr="00222025">
        <w:rPr>
          <w:rFonts w:ascii="仿宋" w:eastAsia="仿宋" w:hAnsi="仿宋" w:cs="仿宋" w:hint="eastAsia"/>
          <w:b/>
          <w:bCs/>
          <w:sz w:val="30"/>
          <w:szCs w:val="30"/>
        </w:rPr>
        <w:lastRenderedPageBreak/>
        <w:t>四、 申报流程：</w:t>
      </w:r>
    </w:p>
    <w:p w14:paraId="46F4D879" w14:textId="77777777" w:rsidR="002C076F" w:rsidRPr="00222025" w:rsidRDefault="002C076F" w:rsidP="002C076F">
      <w:pPr>
        <w:ind w:firstLineChars="200" w:firstLine="600"/>
        <w:jc w:val="left"/>
        <w:rPr>
          <w:rFonts w:ascii="仿宋" w:eastAsia="仿宋" w:hAnsi="仿宋" w:cs="仿宋"/>
          <w:sz w:val="30"/>
          <w:szCs w:val="30"/>
        </w:rPr>
      </w:pPr>
      <w:r w:rsidRPr="00222025">
        <w:rPr>
          <w:rFonts w:ascii="仿宋" w:eastAsia="仿宋" w:hAnsi="仿宋" w:cs="仿宋" w:hint="eastAsia"/>
          <w:sz w:val="30"/>
          <w:szCs w:val="30"/>
        </w:rPr>
        <w:t>全县各普通高中按照“公开、公平、公正”的原则，经过学生个人申请、班级初审、学校评审、学校公示等工作程序，将符合条件学生的名单汇总后上报。经滑县扶贫办、滑县民政局、滑县残联组织比对去重，通过认真审核认定审批。</w:t>
      </w:r>
    </w:p>
    <w:p w14:paraId="64BE2B88" w14:textId="77777777" w:rsidR="002C076F" w:rsidRPr="00222025" w:rsidRDefault="002C076F" w:rsidP="002C076F">
      <w:pPr>
        <w:spacing w:line="520" w:lineRule="exact"/>
        <w:ind w:firstLineChars="200" w:firstLine="600"/>
        <w:rPr>
          <w:rFonts w:ascii="仿宋" w:eastAsia="仿宋" w:hAnsi="仿宋"/>
          <w:sz w:val="30"/>
          <w:szCs w:val="30"/>
        </w:rPr>
      </w:pPr>
    </w:p>
    <w:p w14:paraId="4706EF10" w14:textId="77777777" w:rsidR="000D680A" w:rsidRDefault="000D680A"/>
    <w:sectPr w:rsidR="000D6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D4D4" w14:textId="77777777" w:rsidR="00111DE8" w:rsidRDefault="00111DE8" w:rsidP="002C076F">
      <w:r>
        <w:separator/>
      </w:r>
    </w:p>
  </w:endnote>
  <w:endnote w:type="continuationSeparator" w:id="0">
    <w:p w14:paraId="0029042A" w14:textId="77777777" w:rsidR="00111DE8" w:rsidRDefault="00111DE8" w:rsidP="002C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9394" w14:textId="77777777" w:rsidR="00111DE8" w:rsidRDefault="00111DE8" w:rsidP="002C076F">
      <w:r>
        <w:separator/>
      </w:r>
    </w:p>
  </w:footnote>
  <w:footnote w:type="continuationSeparator" w:id="0">
    <w:p w14:paraId="646D59FA" w14:textId="77777777" w:rsidR="00111DE8" w:rsidRDefault="00111DE8" w:rsidP="002C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7772D"/>
    <w:multiLevelType w:val="hybridMultilevel"/>
    <w:tmpl w:val="3D08EAEA"/>
    <w:lvl w:ilvl="0" w:tplc="AFDC0236">
      <w:start w:val="1"/>
      <w:numFmt w:val="japaneseCounting"/>
      <w:lvlText w:val="%1、"/>
      <w:lvlJc w:val="left"/>
      <w:pPr>
        <w:ind w:left="630" w:hanging="63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0A"/>
    <w:rsid w:val="000D680A"/>
    <w:rsid w:val="00111DE8"/>
    <w:rsid w:val="00222025"/>
    <w:rsid w:val="002C076F"/>
    <w:rsid w:val="00C30FF5"/>
    <w:rsid w:val="00ED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ACDF"/>
  <w15:chartTrackingRefBased/>
  <w15:docId w15:val="{F94F4E67-0D77-4061-8B4B-D88CEA29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7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076F"/>
    <w:rPr>
      <w:sz w:val="18"/>
      <w:szCs w:val="18"/>
    </w:rPr>
  </w:style>
  <w:style w:type="paragraph" w:styleId="a5">
    <w:name w:val="footer"/>
    <w:basedOn w:val="a"/>
    <w:link w:val="a6"/>
    <w:uiPriority w:val="99"/>
    <w:unhideWhenUsed/>
    <w:rsid w:val="002C076F"/>
    <w:pPr>
      <w:tabs>
        <w:tab w:val="center" w:pos="4153"/>
        <w:tab w:val="right" w:pos="8306"/>
      </w:tabs>
      <w:snapToGrid w:val="0"/>
      <w:jc w:val="left"/>
    </w:pPr>
    <w:rPr>
      <w:sz w:val="18"/>
      <w:szCs w:val="18"/>
    </w:rPr>
  </w:style>
  <w:style w:type="character" w:customStyle="1" w:styleId="a6">
    <w:name w:val="页脚 字符"/>
    <w:basedOn w:val="a0"/>
    <w:link w:val="a5"/>
    <w:uiPriority w:val="99"/>
    <w:rsid w:val="002C076F"/>
    <w:rPr>
      <w:sz w:val="18"/>
      <w:szCs w:val="18"/>
    </w:rPr>
  </w:style>
  <w:style w:type="paragraph" w:styleId="a7">
    <w:name w:val="List Paragraph"/>
    <w:basedOn w:val="a"/>
    <w:uiPriority w:val="34"/>
    <w:qFormat/>
    <w:rsid w:val="002C07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fengke</dc:creator>
  <cp:keywords/>
  <dc:description/>
  <cp:lastModifiedBy>zizhu</cp:lastModifiedBy>
  <cp:revision>3</cp:revision>
  <dcterms:created xsi:type="dcterms:W3CDTF">2021-06-11T01:32:00Z</dcterms:created>
  <dcterms:modified xsi:type="dcterms:W3CDTF">2021-06-11T03:30:00Z</dcterms:modified>
</cp:coreProperties>
</file>