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D428" w14:textId="41942A4C" w:rsidR="00672DA6" w:rsidRPr="008F4349" w:rsidRDefault="00D06E83" w:rsidP="00D06E83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8F4349">
        <w:rPr>
          <w:rFonts w:ascii="仿宋" w:eastAsia="仿宋" w:hAnsi="仿宋" w:hint="eastAsia"/>
          <w:b/>
          <w:bCs/>
          <w:sz w:val="44"/>
          <w:szCs w:val="44"/>
        </w:rPr>
        <w:t>义</w:t>
      </w:r>
      <w:r w:rsidR="00D8486E" w:rsidRPr="008F4349">
        <w:rPr>
          <w:rFonts w:ascii="仿宋" w:eastAsia="仿宋" w:hAnsi="仿宋" w:hint="eastAsia"/>
          <w:b/>
          <w:bCs/>
          <w:sz w:val="44"/>
          <w:szCs w:val="44"/>
        </w:rPr>
        <w:t>务</w:t>
      </w:r>
      <w:r w:rsidRPr="008F4349">
        <w:rPr>
          <w:rFonts w:ascii="仿宋" w:eastAsia="仿宋" w:hAnsi="仿宋" w:hint="eastAsia"/>
          <w:b/>
          <w:bCs/>
          <w:sz w:val="44"/>
          <w:szCs w:val="44"/>
        </w:rPr>
        <w:t>教育阶段家庭经济困难学生生活补助</w:t>
      </w:r>
    </w:p>
    <w:p w14:paraId="4EB25046" w14:textId="77777777" w:rsidR="00D7006C" w:rsidRPr="008F4349" w:rsidRDefault="00D06E83" w:rsidP="00D06E8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8F4349">
        <w:rPr>
          <w:rFonts w:ascii="仿宋" w:eastAsia="仿宋" w:hAnsi="仿宋" w:hint="eastAsia"/>
          <w:b/>
          <w:bCs/>
          <w:sz w:val="30"/>
          <w:szCs w:val="30"/>
        </w:rPr>
        <w:t>补贴名称：</w:t>
      </w:r>
    </w:p>
    <w:p w14:paraId="4C8B2231" w14:textId="12BBEE51" w:rsidR="00D06E83" w:rsidRPr="008F4349" w:rsidRDefault="00D8486E" w:rsidP="00D7006C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义务教育阶段家庭经济困难学生生活补助</w:t>
      </w:r>
    </w:p>
    <w:p w14:paraId="750F5216" w14:textId="2B6B2A48" w:rsidR="00D06E83" w:rsidRPr="008F4349" w:rsidRDefault="00D06E83" w:rsidP="00D06E8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8F4349">
        <w:rPr>
          <w:rFonts w:ascii="仿宋" w:eastAsia="仿宋" w:hAnsi="仿宋" w:hint="eastAsia"/>
          <w:b/>
          <w:bCs/>
          <w:sz w:val="30"/>
          <w:szCs w:val="30"/>
        </w:rPr>
        <w:t>补贴对象：</w:t>
      </w:r>
    </w:p>
    <w:p w14:paraId="50DCD8AE" w14:textId="77777777" w:rsidR="00582330" w:rsidRPr="008F4349" w:rsidRDefault="00582330" w:rsidP="005823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1.义务教育阶段家庭经济困难寄宿生</w:t>
      </w:r>
    </w:p>
    <w:p w14:paraId="3C18B985" w14:textId="17847DDA" w:rsidR="00582330" w:rsidRPr="008F4349" w:rsidRDefault="00582330" w:rsidP="005823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（一）家庭经济因素。主要包括家庭收入、财产、债务等情况。</w:t>
      </w:r>
    </w:p>
    <w:p w14:paraId="1D539945" w14:textId="418671F0" w:rsidR="00582330" w:rsidRPr="008F4349" w:rsidRDefault="00582330" w:rsidP="00E302E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（二）特殊群体因素。主要指是否属于建档立</w:t>
      </w:r>
      <w:proofErr w:type="gramStart"/>
      <w:r w:rsidRPr="008F4349">
        <w:rPr>
          <w:rFonts w:ascii="仿宋" w:eastAsia="仿宋" w:hAnsi="仿宋" w:hint="eastAsia"/>
          <w:sz w:val="30"/>
          <w:szCs w:val="30"/>
        </w:rPr>
        <w:t>卡贫困</w:t>
      </w:r>
      <w:proofErr w:type="gramEnd"/>
      <w:r w:rsidRPr="008F4349">
        <w:rPr>
          <w:rFonts w:ascii="仿宋" w:eastAsia="仿宋" w:hAnsi="仿宋" w:hint="eastAsia"/>
          <w:sz w:val="30"/>
          <w:szCs w:val="30"/>
        </w:rPr>
        <w:t>家庭学生、最低生活保障家庭学生、特困供养学生、事实无人抚养儿童、孤残学生、烈士子女、家庭经济困难残疾学生及残疾人子女等。</w:t>
      </w:r>
    </w:p>
    <w:p w14:paraId="44ED59A6" w14:textId="75EA9FFC" w:rsidR="00582330" w:rsidRPr="008F4349" w:rsidRDefault="00582330" w:rsidP="005823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（三）地区经济社会发展水平因素。主要指校园地、生源地经济发展水平、城乡居民最低生活保障标准，学校收费标准等情况。</w:t>
      </w:r>
    </w:p>
    <w:p w14:paraId="520289A5" w14:textId="45087EF5" w:rsidR="00582330" w:rsidRPr="008F4349" w:rsidRDefault="00582330" w:rsidP="005823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（四）突发状况因素。主要指遭受重大自然灾害、重大突发意外事件等情况。</w:t>
      </w:r>
    </w:p>
    <w:p w14:paraId="09521977" w14:textId="71FB52F2" w:rsidR="00582330" w:rsidRPr="008F4349" w:rsidRDefault="00582330" w:rsidP="005823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（五）学生消费因素。主要指学生消费的金额、结构等是否合理。</w:t>
      </w:r>
    </w:p>
    <w:p w14:paraId="12993795" w14:textId="51A9F4DD" w:rsidR="00582330" w:rsidRPr="008F4349" w:rsidRDefault="00582330" w:rsidP="0058233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（六）其它影响家庭经济状况的有关因素。主要包括家庭负担、劳动力及职业状况等。</w:t>
      </w:r>
    </w:p>
    <w:p w14:paraId="536C2B7C" w14:textId="641D78D8" w:rsidR="00572774" w:rsidRPr="008F4349" w:rsidRDefault="00572774" w:rsidP="0057277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2</w:t>
      </w:r>
      <w:r w:rsidRPr="008F4349">
        <w:rPr>
          <w:rFonts w:ascii="仿宋" w:eastAsia="仿宋" w:hAnsi="仿宋"/>
          <w:sz w:val="30"/>
          <w:szCs w:val="30"/>
        </w:rPr>
        <w:t>.</w:t>
      </w:r>
      <w:r w:rsidRPr="008F4349">
        <w:rPr>
          <w:rFonts w:ascii="仿宋" w:eastAsia="仿宋" w:hAnsi="仿宋" w:hint="eastAsia"/>
          <w:sz w:val="30"/>
          <w:szCs w:val="30"/>
        </w:rPr>
        <w:t xml:space="preserve"> 义务教育阶段家庭经济困难非寄宿生</w:t>
      </w:r>
    </w:p>
    <w:p w14:paraId="4941C3D4" w14:textId="16897A47" w:rsidR="00582330" w:rsidRPr="008F4349" w:rsidRDefault="00E302E0" w:rsidP="00582330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义务教育阶段建档立卡学生、家庭经济困难残疾学生、最低生活保障家庭学生、特困救助供养学生</w:t>
      </w:r>
      <w:r w:rsidR="003F111D" w:rsidRPr="008F4349">
        <w:rPr>
          <w:rFonts w:ascii="仿宋" w:eastAsia="仿宋" w:hAnsi="仿宋" w:hint="eastAsia"/>
          <w:sz w:val="30"/>
          <w:szCs w:val="30"/>
        </w:rPr>
        <w:t>。</w:t>
      </w:r>
    </w:p>
    <w:p w14:paraId="2FA75BFE" w14:textId="5E09369E" w:rsidR="00D06E83" w:rsidRPr="008F4349" w:rsidRDefault="00D06E83" w:rsidP="00D06E8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8F4349">
        <w:rPr>
          <w:rFonts w:ascii="仿宋" w:eastAsia="仿宋" w:hAnsi="仿宋" w:hint="eastAsia"/>
          <w:b/>
          <w:bCs/>
          <w:sz w:val="30"/>
          <w:szCs w:val="30"/>
        </w:rPr>
        <w:lastRenderedPageBreak/>
        <w:t>补贴标准：</w:t>
      </w:r>
    </w:p>
    <w:p w14:paraId="2AF48B71" w14:textId="0A2C07D1" w:rsidR="000D311E" w:rsidRPr="008F4349" w:rsidRDefault="00D509FC" w:rsidP="00D509FC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义务教育</w:t>
      </w:r>
      <w:r w:rsidR="00CF5322" w:rsidRPr="008F4349">
        <w:rPr>
          <w:rFonts w:ascii="仿宋" w:eastAsia="仿宋" w:hAnsi="仿宋" w:hint="eastAsia"/>
          <w:sz w:val="30"/>
          <w:szCs w:val="30"/>
        </w:rPr>
        <w:t>阶段</w:t>
      </w:r>
      <w:r w:rsidRPr="008F4349">
        <w:rPr>
          <w:rFonts w:ascii="仿宋" w:eastAsia="仿宋" w:hAnsi="仿宋" w:hint="eastAsia"/>
          <w:sz w:val="30"/>
          <w:szCs w:val="30"/>
        </w:rPr>
        <w:t>家庭经济困难寄宿生生活补助标准为：小学生4元/天，初中生5元/天。每学期在校时间均按125天计算。小学寄宿每人每学期500元，初中寄宿每人每学期625元</w:t>
      </w:r>
      <w:r w:rsidR="00CF5322" w:rsidRPr="008F4349">
        <w:rPr>
          <w:rFonts w:ascii="仿宋" w:eastAsia="仿宋" w:hAnsi="仿宋" w:hint="eastAsia"/>
          <w:sz w:val="30"/>
          <w:szCs w:val="30"/>
        </w:rPr>
        <w:t>。</w:t>
      </w:r>
    </w:p>
    <w:p w14:paraId="22812863" w14:textId="56348E14" w:rsidR="00D509FC" w:rsidRPr="008F4349" w:rsidRDefault="000D311E" w:rsidP="00D509FC">
      <w:pPr>
        <w:pStyle w:val="a3"/>
        <w:ind w:left="720" w:firstLineChars="0" w:firstLine="0"/>
        <w:jc w:val="left"/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义务教育</w:t>
      </w:r>
      <w:r w:rsidR="00CF5322" w:rsidRPr="008F4349">
        <w:rPr>
          <w:rFonts w:ascii="仿宋" w:eastAsia="仿宋" w:hAnsi="仿宋" w:hint="eastAsia"/>
          <w:sz w:val="30"/>
          <w:szCs w:val="30"/>
        </w:rPr>
        <w:t>阶段</w:t>
      </w:r>
      <w:r w:rsidRPr="008F4349">
        <w:rPr>
          <w:rFonts w:ascii="仿宋" w:eastAsia="仿宋" w:hAnsi="仿宋" w:hint="eastAsia"/>
          <w:sz w:val="30"/>
          <w:szCs w:val="30"/>
        </w:rPr>
        <w:t>家庭经济困难非寄宿生生活补助标准为：小学生</w:t>
      </w:r>
      <w:r w:rsidR="00C715EE" w:rsidRPr="008F4349">
        <w:rPr>
          <w:rFonts w:ascii="仿宋" w:eastAsia="仿宋" w:hAnsi="仿宋"/>
          <w:sz w:val="30"/>
          <w:szCs w:val="30"/>
        </w:rPr>
        <w:t>2</w:t>
      </w:r>
      <w:r w:rsidRPr="008F4349">
        <w:rPr>
          <w:rFonts w:ascii="仿宋" w:eastAsia="仿宋" w:hAnsi="仿宋" w:hint="eastAsia"/>
          <w:sz w:val="30"/>
          <w:szCs w:val="30"/>
        </w:rPr>
        <w:t>元/天，初中生</w:t>
      </w:r>
      <w:r w:rsidR="00C715EE" w:rsidRPr="008F4349">
        <w:rPr>
          <w:rFonts w:ascii="仿宋" w:eastAsia="仿宋" w:hAnsi="仿宋"/>
          <w:sz w:val="30"/>
          <w:szCs w:val="30"/>
        </w:rPr>
        <w:t>2.5</w:t>
      </w:r>
      <w:r w:rsidRPr="008F4349">
        <w:rPr>
          <w:rFonts w:ascii="仿宋" w:eastAsia="仿宋" w:hAnsi="仿宋" w:hint="eastAsia"/>
          <w:sz w:val="30"/>
          <w:szCs w:val="30"/>
        </w:rPr>
        <w:t>元/天。每学期在校时间均按125天计算。</w:t>
      </w:r>
      <w:r w:rsidR="00D509FC" w:rsidRPr="008F4349">
        <w:rPr>
          <w:rFonts w:ascii="仿宋" w:eastAsia="仿宋" w:hAnsi="仿宋" w:hint="eastAsia"/>
          <w:color w:val="000000"/>
          <w:sz w:val="30"/>
          <w:szCs w:val="30"/>
        </w:rPr>
        <w:t>小学非寄宿</w:t>
      </w:r>
      <w:r w:rsidR="00D509FC" w:rsidRPr="008F4349">
        <w:rPr>
          <w:rFonts w:ascii="仿宋" w:eastAsia="仿宋" w:hAnsi="仿宋" w:hint="eastAsia"/>
          <w:sz w:val="30"/>
          <w:szCs w:val="30"/>
        </w:rPr>
        <w:t>每人每学期250元，初中非寄宿每人每学期</w:t>
      </w:r>
      <w:r w:rsidR="00D509FC" w:rsidRPr="008F4349">
        <w:rPr>
          <w:rFonts w:ascii="仿宋" w:eastAsia="仿宋" w:hAnsi="仿宋"/>
          <w:sz w:val="30"/>
          <w:szCs w:val="30"/>
        </w:rPr>
        <w:t>312.5</w:t>
      </w:r>
      <w:r w:rsidR="00D509FC" w:rsidRPr="008F4349">
        <w:rPr>
          <w:rFonts w:ascii="仿宋" w:eastAsia="仿宋" w:hAnsi="仿宋" w:hint="eastAsia"/>
          <w:sz w:val="30"/>
          <w:szCs w:val="30"/>
        </w:rPr>
        <w:t>元</w:t>
      </w:r>
      <w:r w:rsidRPr="008F4349">
        <w:rPr>
          <w:rFonts w:ascii="仿宋" w:eastAsia="仿宋" w:hAnsi="仿宋" w:hint="eastAsia"/>
          <w:sz w:val="30"/>
          <w:szCs w:val="30"/>
        </w:rPr>
        <w:t>。</w:t>
      </w:r>
    </w:p>
    <w:p w14:paraId="0AF30878" w14:textId="3EE0878E" w:rsidR="00D06E83" w:rsidRPr="008F4349" w:rsidRDefault="00D06E83" w:rsidP="00D06E8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bCs/>
          <w:sz w:val="30"/>
          <w:szCs w:val="30"/>
        </w:rPr>
      </w:pPr>
      <w:r w:rsidRPr="008F4349">
        <w:rPr>
          <w:rFonts w:ascii="仿宋" w:eastAsia="仿宋" w:hAnsi="仿宋" w:hint="eastAsia"/>
          <w:b/>
          <w:bCs/>
          <w:sz w:val="30"/>
          <w:szCs w:val="30"/>
        </w:rPr>
        <w:t>申报流程：</w:t>
      </w:r>
    </w:p>
    <w:p w14:paraId="7CDC6E78" w14:textId="6F722529" w:rsidR="00441A1D" w:rsidRPr="008F4349" w:rsidRDefault="00441A1D" w:rsidP="00C00C4A">
      <w:pPr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一）提前告知。学校通过召开家长会、张贴公告栏、书面通知等形式，向学生或监护人告知家庭经济困难学生认定工作事项，向学生或监护人发放《河南省家庭经济困难学生认定申请表》（以下简称《申请表》），同时宣传相关学生资助政策。</w:t>
      </w:r>
    </w:p>
    <w:p w14:paraId="6863C8AB" w14:textId="77777777" w:rsidR="00C00C4A" w:rsidRPr="008F4349" w:rsidRDefault="00441A1D" w:rsidP="00441A1D">
      <w:pPr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（二）学生或监护人申请。学生或监护人自愿申请，如实填写《申请表》。学生或监护人应对所填信息的真实性负责。为方便家庭经济困难学生申请，属于建档立</w:t>
      </w:r>
      <w:proofErr w:type="gramStart"/>
      <w:r w:rsidRPr="008F4349">
        <w:rPr>
          <w:rFonts w:ascii="仿宋" w:eastAsia="仿宋" w:hAnsi="仿宋" w:hint="eastAsia"/>
          <w:sz w:val="30"/>
          <w:szCs w:val="30"/>
        </w:rPr>
        <w:t>卡贫困</w:t>
      </w:r>
      <w:proofErr w:type="gramEnd"/>
      <w:r w:rsidRPr="008F4349">
        <w:rPr>
          <w:rFonts w:ascii="仿宋" w:eastAsia="仿宋" w:hAnsi="仿宋" w:hint="eastAsia"/>
          <w:sz w:val="30"/>
          <w:szCs w:val="30"/>
        </w:rPr>
        <w:t>家庭学生、最低生活保障家庭学生、特困供养学生、事实无人抚养儿童、孤残学生、烈士子女、家庭经济困难残疾学生及残疾人子女等特殊群体，通过省级共享数据，经学校匹配成功的学生，不再提供相应证明材料，匹配存疑的学生，需提供相应证明材料。在本学校再次申请的学生，且已提供过的证明材料在有效期内，不再提供相应证明材料。</w:t>
      </w:r>
    </w:p>
    <w:p w14:paraId="6EC4371C" w14:textId="393B751A" w:rsidR="00441A1D" w:rsidRPr="008F4349" w:rsidRDefault="00441A1D" w:rsidP="00441A1D">
      <w:pPr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lastRenderedPageBreak/>
        <w:t>（三）学校认定。学校认定小组对学生或监护人提交的《申请表》进行核实，除参考相关证明材料外，还可采取家访、个别谈话、大数据分析、信函索证、民主评议等方式进行核实，并根据核实情况对申请学生的困难程度进行量化评估。（四）结果公示。学校要采取适当方式，在适当范围内公示家庭经济困难学生认定名单及等级，接受监督并及时回应有关认定结果的异议。公示期不少于五个工作日。公示时，严禁涉及学生个人敏感信息及隐私，公示期结束及时去除信息。</w:t>
      </w:r>
    </w:p>
    <w:p w14:paraId="46BD1D11" w14:textId="4E3C8ABD" w:rsidR="00441A1D" w:rsidRPr="008F4349" w:rsidRDefault="00441A1D" w:rsidP="00441A1D">
      <w:pPr>
        <w:rPr>
          <w:rFonts w:ascii="仿宋" w:eastAsia="仿宋" w:hAnsi="仿宋"/>
          <w:sz w:val="30"/>
          <w:szCs w:val="30"/>
        </w:rPr>
      </w:pPr>
      <w:r w:rsidRPr="008F4349">
        <w:rPr>
          <w:rFonts w:ascii="仿宋" w:eastAsia="仿宋" w:hAnsi="仿宋" w:hint="eastAsia"/>
          <w:sz w:val="30"/>
          <w:szCs w:val="30"/>
        </w:rPr>
        <w:t>（五）建档备案。经公示无异议后，学校将汇总的家庭经济困难学生名单和《申请表》等资料按学年整理装订，建立家庭经济困难学生信息档案，并按要求录入全国学生资助管理信息系统（技工学校按要求录入技工院校学生管理信息系统）和相关省级业务信息平台。</w:t>
      </w:r>
    </w:p>
    <w:sectPr w:rsidR="00441A1D" w:rsidRPr="008F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B99B" w14:textId="77777777" w:rsidR="00263B33" w:rsidRDefault="00263B33" w:rsidP="008F4349">
      <w:r>
        <w:separator/>
      </w:r>
    </w:p>
  </w:endnote>
  <w:endnote w:type="continuationSeparator" w:id="0">
    <w:p w14:paraId="2ACA79AF" w14:textId="77777777" w:rsidR="00263B33" w:rsidRDefault="00263B33" w:rsidP="008F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6B4E" w14:textId="77777777" w:rsidR="00263B33" w:rsidRDefault="00263B33" w:rsidP="008F4349">
      <w:r>
        <w:separator/>
      </w:r>
    </w:p>
  </w:footnote>
  <w:footnote w:type="continuationSeparator" w:id="0">
    <w:p w14:paraId="5D06C5A1" w14:textId="77777777" w:rsidR="00263B33" w:rsidRDefault="00263B33" w:rsidP="008F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75AD"/>
    <w:multiLevelType w:val="hybridMultilevel"/>
    <w:tmpl w:val="9BEE9B44"/>
    <w:lvl w:ilvl="0" w:tplc="21540C9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99"/>
    <w:rsid w:val="000D311E"/>
    <w:rsid w:val="00263B33"/>
    <w:rsid w:val="003F111D"/>
    <w:rsid w:val="00441A1D"/>
    <w:rsid w:val="00572774"/>
    <w:rsid w:val="00582330"/>
    <w:rsid w:val="00672DA6"/>
    <w:rsid w:val="007D556C"/>
    <w:rsid w:val="008F4349"/>
    <w:rsid w:val="00A1570E"/>
    <w:rsid w:val="00BA1E3E"/>
    <w:rsid w:val="00C00C4A"/>
    <w:rsid w:val="00C55999"/>
    <w:rsid w:val="00C715EE"/>
    <w:rsid w:val="00CF5322"/>
    <w:rsid w:val="00D06E83"/>
    <w:rsid w:val="00D509FC"/>
    <w:rsid w:val="00D7006C"/>
    <w:rsid w:val="00D8486E"/>
    <w:rsid w:val="00E3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E021C"/>
  <w15:chartTrackingRefBased/>
  <w15:docId w15:val="{ED0EBB73-1B01-47F5-9FDB-F1914006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8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1A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4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fupin3</dc:creator>
  <cp:keywords/>
  <dc:description/>
  <cp:lastModifiedBy>zizhu</cp:lastModifiedBy>
  <cp:revision>31</cp:revision>
  <dcterms:created xsi:type="dcterms:W3CDTF">2021-06-01T02:58:00Z</dcterms:created>
  <dcterms:modified xsi:type="dcterms:W3CDTF">2021-06-11T03:58:00Z</dcterms:modified>
</cp:coreProperties>
</file>